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17" w:rsidRPr="007C3D80" w:rsidRDefault="007C3D80" w:rsidP="00B16938">
      <w:pPr>
        <w:spacing w:after="0" w:line="240" w:lineRule="auto"/>
        <w:jc w:val="center"/>
        <w:rPr>
          <w:b/>
          <w:bCs/>
          <w:i/>
          <w:color w:val="C00000"/>
          <w:sz w:val="28"/>
          <w:szCs w:val="28"/>
          <w:lang w:val="en-US"/>
        </w:rPr>
      </w:pPr>
      <w:r w:rsidRPr="007C3D80">
        <w:rPr>
          <w:b/>
          <w:bCs/>
          <w:color w:val="C00000"/>
          <w:sz w:val="24"/>
          <w:szCs w:val="24"/>
        </w:rPr>
        <w:t>ETHICAL ASPECTS OF EDITORIAL POLICY</w:t>
      </w:r>
    </w:p>
    <w:p w:rsidR="003A59A2" w:rsidRPr="007C3D80" w:rsidRDefault="00E73144" w:rsidP="000F7F01">
      <w:pPr>
        <w:spacing w:after="0" w:line="240" w:lineRule="auto"/>
        <w:jc w:val="center"/>
        <w:rPr>
          <w:b/>
          <w:i/>
          <w:sz w:val="24"/>
          <w:szCs w:val="24"/>
          <w:lang w:val="en-US"/>
        </w:rPr>
      </w:pPr>
      <w:r>
        <w:rPr>
          <w:b/>
          <w:bCs/>
          <w:sz w:val="24"/>
          <w:szCs w:val="24"/>
        </w:rPr>
        <w:t xml:space="preserve">   </w:t>
      </w:r>
    </w:p>
    <w:p w:rsidR="00376517" w:rsidRPr="007C3D80" w:rsidRDefault="00376517" w:rsidP="00E73144">
      <w:pPr>
        <w:spacing w:after="0" w:line="240" w:lineRule="auto"/>
        <w:rPr>
          <w:b/>
          <w:sz w:val="24"/>
          <w:szCs w:val="24"/>
          <w:lang w:val="en-US"/>
        </w:rPr>
      </w:pPr>
      <w:r w:rsidRPr="007C3D80">
        <w:rPr>
          <w:b/>
          <w:sz w:val="24"/>
          <w:szCs w:val="24"/>
          <w:lang w:val="en-US"/>
        </w:rPr>
        <w:t xml:space="preserve">Principles </w:t>
      </w:r>
      <w:r w:rsidR="00191142" w:rsidRPr="007C3D80">
        <w:rPr>
          <w:b/>
          <w:sz w:val="24"/>
          <w:szCs w:val="24"/>
          <w:lang w:val="en-US"/>
        </w:rPr>
        <w:t xml:space="preserve">of </w:t>
      </w:r>
      <w:r w:rsidR="00191142">
        <w:rPr>
          <w:b/>
          <w:sz w:val="24"/>
          <w:szCs w:val="24"/>
          <w:lang w:val="en-US"/>
        </w:rPr>
        <w:t>e</w:t>
      </w:r>
      <w:r w:rsidR="00191142" w:rsidRPr="007C3D80">
        <w:rPr>
          <w:b/>
          <w:sz w:val="24"/>
          <w:szCs w:val="24"/>
          <w:lang w:val="en-US"/>
        </w:rPr>
        <w:t xml:space="preserve">thics </w:t>
      </w:r>
      <w:r w:rsidR="00191142">
        <w:rPr>
          <w:b/>
          <w:sz w:val="24"/>
          <w:szCs w:val="24"/>
          <w:lang w:val="en-US"/>
        </w:rPr>
        <w:t>in the w</w:t>
      </w:r>
      <w:r w:rsidR="00191142" w:rsidRPr="007C3D80">
        <w:rPr>
          <w:b/>
          <w:sz w:val="24"/>
          <w:szCs w:val="24"/>
          <w:lang w:val="en-US"/>
        </w:rPr>
        <w:t xml:space="preserve">ork of </w:t>
      </w:r>
      <w:r w:rsidR="00191142">
        <w:rPr>
          <w:b/>
          <w:sz w:val="24"/>
          <w:szCs w:val="24"/>
          <w:lang w:val="en-US"/>
        </w:rPr>
        <w:t>the Editorial B</w:t>
      </w:r>
      <w:r w:rsidR="00191142" w:rsidRPr="007C3D80">
        <w:rPr>
          <w:b/>
          <w:sz w:val="24"/>
          <w:szCs w:val="24"/>
          <w:lang w:val="en-US"/>
        </w:rPr>
        <w:t>oard</w:t>
      </w:r>
    </w:p>
    <w:p w:rsidR="00376517" w:rsidRPr="00537E18" w:rsidRDefault="00191142" w:rsidP="00D4217B">
      <w:pPr>
        <w:spacing w:before="100" w:beforeAutospacing="1" w:after="100" w:afterAutospacing="1" w:line="240" w:lineRule="auto"/>
        <w:jc w:val="both"/>
        <w:rPr>
          <w:sz w:val="24"/>
          <w:szCs w:val="24"/>
          <w:lang w:val="en-US"/>
        </w:rPr>
      </w:pPr>
      <w:r>
        <w:rPr>
          <w:sz w:val="24"/>
          <w:szCs w:val="24"/>
          <w:lang w:val="en-US"/>
        </w:rPr>
        <w:t>The Editorial B</w:t>
      </w:r>
      <w:r w:rsidR="00376517" w:rsidRPr="00537E18">
        <w:rPr>
          <w:sz w:val="24"/>
          <w:szCs w:val="24"/>
          <w:lang w:val="en-US"/>
        </w:rPr>
        <w:t xml:space="preserve">oard is responsible for making a decision on publication, ensuring the validity of its decision </w:t>
      </w:r>
      <w:r w:rsidR="007C3D80" w:rsidRPr="00537E18">
        <w:rPr>
          <w:sz w:val="24"/>
          <w:szCs w:val="24"/>
          <w:lang w:val="en-US"/>
        </w:rPr>
        <w:t>by</w:t>
      </w:r>
      <w:r w:rsidR="00537E18" w:rsidRPr="00537E18">
        <w:rPr>
          <w:sz w:val="24"/>
          <w:szCs w:val="24"/>
          <w:lang w:val="en-US"/>
        </w:rPr>
        <w:t xml:space="preserve"> engaging </w:t>
      </w:r>
      <w:r w:rsidR="00376517" w:rsidRPr="00537E18">
        <w:rPr>
          <w:sz w:val="24"/>
          <w:szCs w:val="24"/>
          <w:lang w:val="en-US"/>
        </w:rPr>
        <w:t>highly qualified specialists as reviewers</w:t>
      </w:r>
      <w:r w:rsidR="00537E18" w:rsidRPr="00537E18">
        <w:rPr>
          <w:sz w:val="24"/>
          <w:szCs w:val="24"/>
          <w:lang w:val="en-US"/>
        </w:rPr>
        <w:t xml:space="preserve"> to discuss the incoming articles</w:t>
      </w:r>
      <w:r w:rsidR="00376517" w:rsidRPr="00537E18">
        <w:rPr>
          <w:sz w:val="24"/>
          <w:szCs w:val="24"/>
          <w:lang w:val="en-US"/>
        </w:rPr>
        <w:t xml:space="preserve">, </w:t>
      </w:r>
      <w:r w:rsidR="00537E18">
        <w:rPr>
          <w:sz w:val="24"/>
          <w:szCs w:val="24"/>
          <w:lang w:val="en-US"/>
        </w:rPr>
        <w:t xml:space="preserve">and for </w:t>
      </w:r>
      <w:r w:rsidR="00376517" w:rsidRPr="00537E18">
        <w:rPr>
          <w:sz w:val="24"/>
          <w:szCs w:val="24"/>
          <w:lang w:val="en-US"/>
        </w:rPr>
        <w:t>cooperation with the relevant scientific societies as a collective of experts.</w:t>
      </w:r>
    </w:p>
    <w:p w:rsidR="00537E18" w:rsidRPr="00537E18" w:rsidRDefault="00537E18" w:rsidP="00D4217B">
      <w:pPr>
        <w:spacing w:before="100" w:beforeAutospacing="1" w:after="100" w:afterAutospacing="1" w:line="240" w:lineRule="auto"/>
        <w:jc w:val="both"/>
        <w:rPr>
          <w:sz w:val="24"/>
          <w:szCs w:val="24"/>
          <w:lang w:val="en-US"/>
        </w:rPr>
      </w:pPr>
      <w:r w:rsidRPr="00537E18">
        <w:rPr>
          <w:sz w:val="24"/>
          <w:szCs w:val="24"/>
          <w:lang w:val="en-US"/>
        </w:rPr>
        <w:t>The reliability, scientific importance and relevance of the work in question underlie the decision to publish.</w:t>
      </w:r>
    </w:p>
    <w:p w:rsidR="00376517" w:rsidRPr="00537E18" w:rsidRDefault="00376517" w:rsidP="00D4217B">
      <w:pPr>
        <w:spacing w:before="100" w:beforeAutospacing="1" w:after="100" w:afterAutospacing="1" w:line="240" w:lineRule="auto"/>
        <w:jc w:val="both"/>
        <w:rPr>
          <w:sz w:val="24"/>
          <w:szCs w:val="24"/>
          <w:lang w:val="en-US"/>
        </w:rPr>
      </w:pPr>
      <w:r w:rsidRPr="00537E18">
        <w:rPr>
          <w:sz w:val="24"/>
          <w:szCs w:val="24"/>
          <w:lang w:val="en-US"/>
        </w:rPr>
        <w:t xml:space="preserve">The intellectual component of the manuscript </w:t>
      </w:r>
      <w:r w:rsidR="00537E18" w:rsidRPr="00537E18">
        <w:rPr>
          <w:sz w:val="24"/>
          <w:szCs w:val="24"/>
          <w:lang w:val="en-US"/>
        </w:rPr>
        <w:t xml:space="preserve">is </w:t>
      </w:r>
      <w:r w:rsidRPr="00537E18">
        <w:rPr>
          <w:sz w:val="24"/>
          <w:szCs w:val="24"/>
          <w:lang w:val="en-US"/>
        </w:rPr>
        <w:t>evaluated, regardless of race, sex, religion, origin, nationality, social status and political preferences of the authors.</w:t>
      </w:r>
    </w:p>
    <w:p w:rsidR="00376517" w:rsidRPr="00804C79" w:rsidRDefault="00191142" w:rsidP="00D4217B">
      <w:pPr>
        <w:spacing w:before="100" w:beforeAutospacing="1" w:after="100" w:afterAutospacing="1" w:line="240" w:lineRule="auto"/>
        <w:jc w:val="both"/>
        <w:rPr>
          <w:sz w:val="24"/>
          <w:szCs w:val="24"/>
          <w:lang w:val="en-US"/>
        </w:rPr>
      </w:pPr>
      <w:r>
        <w:rPr>
          <w:sz w:val="24"/>
          <w:szCs w:val="24"/>
          <w:lang w:val="en-US"/>
        </w:rPr>
        <w:t>E</w:t>
      </w:r>
      <w:r w:rsidR="00376517" w:rsidRPr="00804C79">
        <w:rPr>
          <w:sz w:val="24"/>
          <w:szCs w:val="24"/>
          <w:lang w:val="en-US"/>
        </w:rPr>
        <w:t xml:space="preserve">ditorial </w:t>
      </w:r>
      <w:r>
        <w:rPr>
          <w:sz w:val="24"/>
          <w:szCs w:val="24"/>
          <w:lang w:val="en-US"/>
        </w:rPr>
        <w:t>B</w:t>
      </w:r>
      <w:r w:rsidR="00376517" w:rsidRPr="00804C79">
        <w:rPr>
          <w:sz w:val="24"/>
          <w:szCs w:val="24"/>
          <w:lang w:val="en-US"/>
        </w:rPr>
        <w:t xml:space="preserve">oard </w:t>
      </w:r>
      <w:r>
        <w:rPr>
          <w:sz w:val="24"/>
          <w:szCs w:val="24"/>
          <w:lang w:val="en-US"/>
        </w:rPr>
        <w:t>P</w:t>
      </w:r>
      <w:r w:rsidR="00537E18" w:rsidRPr="00804C79">
        <w:rPr>
          <w:sz w:val="24"/>
          <w:szCs w:val="24"/>
          <w:lang w:val="en-US"/>
        </w:rPr>
        <w:t xml:space="preserve">olicy is </w:t>
      </w:r>
      <w:r w:rsidR="00376517" w:rsidRPr="00804C79">
        <w:rPr>
          <w:sz w:val="24"/>
          <w:szCs w:val="24"/>
          <w:lang w:val="en-US"/>
        </w:rPr>
        <w:t>based on current legal requirements with regard to copyright, legality, plagiarism and libel contained in Ukrainian legislation and ethical principles, supported by the community of the leading publishers of scientific periodicals.</w:t>
      </w:r>
    </w:p>
    <w:p w:rsidR="00376517" w:rsidRPr="00804C79" w:rsidRDefault="00376517" w:rsidP="003A59A2">
      <w:pPr>
        <w:spacing w:after="0" w:line="240" w:lineRule="auto"/>
        <w:rPr>
          <w:b/>
          <w:sz w:val="24"/>
          <w:szCs w:val="24"/>
          <w:lang w:val="en-US"/>
        </w:rPr>
      </w:pPr>
      <w:r w:rsidRPr="00804C79">
        <w:rPr>
          <w:b/>
          <w:sz w:val="24"/>
          <w:szCs w:val="24"/>
          <w:lang w:val="en-US"/>
        </w:rPr>
        <w:t xml:space="preserve">Principles </w:t>
      </w:r>
      <w:r w:rsidR="00191142">
        <w:rPr>
          <w:b/>
          <w:sz w:val="24"/>
          <w:szCs w:val="24"/>
          <w:lang w:val="en-US"/>
        </w:rPr>
        <w:t>of ethics i</w:t>
      </w:r>
      <w:r w:rsidR="00191142" w:rsidRPr="00804C79">
        <w:rPr>
          <w:b/>
          <w:sz w:val="24"/>
          <w:szCs w:val="24"/>
          <w:lang w:val="en-US"/>
        </w:rPr>
        <w:t xml:space="preserve">n </w:t>
      </w:r>
      <w:r w:rsidR="00191142">
        <w:rPr>
          <w:b/>
          <w:sz w:val="24"/>
          <w:szCs w:val="24"/>
          <w:lang w:val="en-US"/>
        </w:rPr>
        <w:t>the work o</w:t>
      </w:r>
      <w:r w:rsidR="00191142" w:rsidRPr="00804C79">
        <w:rPr>
          <w:b/>
          <w:sz w:val="24"/>
          <w:szCs w:val="24"/>
          <w:lang w:val="en-US"/>
        </w:rPr>
        <w:t>f reviewers</w:t>
      </w:r>
    </w:p>
    <w:p w:rsidR="00376517" w:rsidRPr="00360706" w:rsidRDefault="00191142" w:rsidP="0016512E">
      <w:pPr>
        <w:spacing w:before="100" w:beforeAutospacing="1" w:after="100" w:afterAutospacing="1" w:line="240" w:lineRule="auto"/>
        <w:jc w:val="both"/>
        <w:rPr>
          <w:sz w:val="24"/>
          <w:szCs w:val="24"/>
          <w:lang w:val="en-US"/>
        </w:rPr>
      </w:pPr>
      <w:r>
        <w:rPr>
          <w:sz w:val="24"/>
          <w:szCs w:val="24"/>
          <w:lang w:val="en-US"/>
        </w:rPr>
        <w:t>The E</w:t>
      </w:r>
      <w:r w:rsidR="00376517" w:rsidRPr="00360706">
        <w:rPr>
          <w:sz w:val="24"/>
          <w:szCs w:val="24"/>
          <w:lang w:val="en-US"/>
        </w:rPr>
        <w:t xml:space="preserve">ditorial </w:t>
      </w:r>
      <w:r>
        <w:rPr>
          <w:sz w:val="24"/>
          <w:szCs w:val="24"/>
          <w:lang w:val="en-US"/>
        </w:rPr>
        <w:t>B</w:t>
      </w:r>
      <w:r w:rsidR="00360706" w:rsidRPr="00360706">
        <w:rPr>
          <w:sz w:val="24"/>
          <w:szCs w:val="24"/>
          <w:lang w:val="en-US"/>
        </w:rPr>
        <w:t xml:space="preserve">oard </w:t>
      </w:r>
      <w:r w:rsidR="00376517" w:rsidRPr="00360706">
        <w:rPr>
          <w:sz w:val="24"/>
          <w:szCs w:val="24"/>
          <w:lang w:val="en-US"/>
        </w:rPr>
        <w:t xml:space="preserve">considers </w:t>
      </w:r>
      <w:r w:rsidR="00360706" w:rsidRPr="00360706">
        <w:rPr>
          <w:sz w:val="24"/>
          <w:szCs w:val="24"/>
          <w:lang w:val="en-US"/>
        </w:rPr>
        <w:t xml:space="preserve">a review </w:t>
      </w:r>
      <w:r w:rsidR="00376517" w:rsidRPr="00360706">
        <w:rPr>
          <w:sz w:val="24"/>
          <w:szCs w:val="24"/>
          <w:lang w:val="en-US"/>
        </w:rPr>
        <w:t>as the most important link in ensuring the exchange of scientific information and put</w:t>
      </w:r>
      <w:r w:rsidR="00360706" w:rsidRPr="00360706">
        <w:rPr>
          <w:sz w:val="24"/>
          <w:szCs w:val="24"/>
          <w:lang w:val="en-US"/>
        </w:rPr>
        <w:t>s</w:t>
      </w:r>
      <w:r w:rsidR="00376517" w:rsidRPr="00360706">
        <w:rPr>
          <w:sz w:val="24"/>
          <w:szCs w:val="24"/>
          <w:lang w:val="en-US"/>
        </w:rPr>
        <w:t xml:space="preserve"> forward </w:t>
      </w:r>
      <w:r w:rsidR="00360706" w:rsidRPr="00360706">
        <w:rPr>
          <w:b/>
          <w:sz w:val="24"/>
          <w:szCs w:val="24"/>
          <w:lang w:val="en-US"/>
        </w:rPr>
        <w:t>to the reviewers</w:t>
      </w:r>
      <w:r w:rsidR="00360706" w:rsidRPr="00360706">
        <w:rPr>
          <w:sz w:val="24"/>
          <w:szCs w:val="24"/>
          <w:lang w:val="en-US"/>
        </w:rPr>
        <w:t xml:space="preserve"> </w:t>
      </w:r>
      <w:r w:rsidR="00376517" w:rsidRPr="00360706">
        <w:rPr>
          <w:sz w:val="24"/>
          <w:szCs w:val="24"/>
          <w:lang w:val="en-US"/>
        </w:rPr>
        <w:t xml:space="preserve">the requirements of confidentiality, objectivity, impartiality, clarity and validity of expression, </w:t>
      </w:r>
      <w:r w:rsidR="00360706" w:rsidRPr="00360706">
        <w:rPr>
          <w:sz w:val="24"/>
          <w:szCs w:val="24"/>
          <w:lang w:val="en-US"/>
        </w:rPr>
        <w:t xml:space="preserve">and </w:t>
      </w:r>
      <w:r w:rsidR="00360706">
        <w:rPr>
          <w:sz w:val="24"/>
          <w:szCs w:val="24"/>
          <w:lang w:val="en-US"/>
        </w:rPr>
        <w:t xml:space="preserve">respect for </w:t>
      </w:r>
      <w:r w:rsidR="00360706" w:rsidRPr="00360706">
        <w:rPr>
          <w:sz w:val="24"/>
          <w:szCs w:val="24"/>
          <w:lang w:val="en-US"/>
        </w:rPr>
        <w:t>sourcebook recognition principle</w:t>
      </w:r>
      <w:r w:rsidR="00376517" w:rsidRPr="00360706">
        <w:rPr>
          <w:sz w:val="24"/>
          <w:szCs w:val="24"/>
          <w:lang w:val="en-US"/>
        </w:rPr>
        <w:t>:</w:t>
      </w:r>
    </w:p>
    <w:p w:rsidR="00376517" w:rsidRPr="00191142" w:rsidRDefault="00376517" w:rsidP="00191142">
      <w:pPr>
        <w:pStyle w:val="Default"/>
        <w:numPr>
          <w:ilvl w:val="0"/>
          <w:numId w:val="1"/>
        </w:numPr>
        <w:spacing w:before="120"/>
        <w:jc w:val="both"/>
        <w:rPr>
          <w:rStyle w:val="hps"/>
          <w:lang w:val="en"/>
        </w:rPr>
      </w:pPr>
      <w:r w:rsidRPr="00191142">
        <w:rPr>
          <w:rStyle w:val="hps"/>
          <w:lang w:val="en"/>
        </w:rPr>
        <w:t xml:space="preserve">the reviewer should give up the review if </w:t>
      </w:r>
      <w:r w:rsidR="00450F9B" w:rsidRPr="00191142">
        <w:rPr>
          <w:rStyle w:val="hps"/>
          <w:lang w:val="en"/>
        </w:rPr>
        <w:t>his</w:t>
      </w:r>
      <w:r w:rsidRPr="00191142">
        <w:rPr>
          <w:rStyle w:val="hps"/>
          <w:lang w:val="en"/>
        </w:rPr>
        <w:t xml:space="preserve"> qualification and specialty are not directly relevant to the article;</w:t>
      </w:r>
    </w:p>
    <w:p w:rsidR="00450F9B" w:rsidRPr="00191142" w:rsidRDefault="00450F9B" w:rsidP="00191142">
      <w:pPr>
        <w:pStyle w:val="Default"/>
        <w:numPr>
          <w:ilvl w:val="0"/>
          <w:numId w:val="1"/>
        </w:numPr>
        <w:spacing w:before="120"/>
        <w:jc w:val="both"/>
        <w:rPr>
          <w:rStyle w:val="hps"/>
          <w:lang w:val="en"/>
        </w:rPr>
      </w:pPr>
      <w:r w:rsidRPr="00191142">
        <w:rPr>
          <w:rStyle w:val="hps"/>
          <w:lang w:val="en"/>
        </w:rPr>
        <w:t>the reviewer must not use any part of the material under review and not yet published in his own research without the permission of the author;</w:t>
      </w:r>
    </w:p>
    <w:p w:rsidR="00376517" w:rsidRPr="00191142" w:rsidRDefault="00376517" w:rsidP="00191142">
      <w:pPr>
        <w:pStyle w:val="Default"/>
        <w:numPr>
          <w:ilvl w:val="0"/>
          <w:numId w:val="1"/>
        </w:numPr>
        <w:spacing w:before="120"/>
        <w:jc w:val="both"/>
        <w:rPr>
          <w:rStyle w:val="hps"/>
          <w:lang w:val="en"/>
        </w:rPr>
      </w:pPr>
      <w:r w:rsidRPr="00191142">
        <w:rPr>
          <w:rStyle w:val="hps"/>
          <w:lang w:val="en"/>
        </w:rPr>
        <w:t>the reviewer must not have a conflict of interest, professional and personal relationships with the author or editor that can affect his judgment about the article;</w:t>
      </w:r>
    </w:p>
    <w:p w:rsidR="00450F9B" w:rsidRPr="00376517" w:rsidRDefault="00450F9B" w:rsidP="00540F39">
      <w:pPr>
        <w:pStyle w:val="Default"/>
        <w:numPr>
          <w:ilvl w:val="0"/>
          <w:numId w:val="1"/>
        </w:numPr>
        <w:spacing w:before="120"/>
        <w:jc w:val="both"/>
        <w:rPr>
          <w:i/>
          <w:lang w:val="en-US"/>
        </w:rPr>
      </w:pPr>
      <w:r>
        <w:rPr>
          <w:rStyle w:val="hps"/>
          <w:lang w:val="en"/>
        </w:rPr>
        <w:t>the reviewer</w:t>
      </w:r>
      <w:r>
        <w:rPr>
          <w:lang w:val="en"/>
        </w:rPr>
        <w:t xml:space="preserve"> </w:t>
      </w:r>
      <w:r>
        <w:rPr>
          <w:rStyle w:val="hps"/>
          <w:lang w:val="en"/>
        </w:rPr>
        <w:t>must</w:t>
      </w:r>
      <w:r>
        <w:rPr>
          <w:lang w:val="en"/>
        </w:rPr>
        <w:t xml:space="preserve"> </w:t>
      </w:r>
      <w:r>
        <w:rPr>
          <w:rStyle w:val="hps"/>
          <w:lang w:val="en"/>
        </w:rPr>
        <w:t>not allow</w:t>
      </w:r>
      <w:r>
        <w:rPr>
          <w:lang w:val="en"/>
        </w:rPr>
        <w:t xml:space="preserve"> </w:t>
      </w:r>
      <w:r>
        <w:rPr>
          <w:rStyle w:val="hps"/>
          <w:lang w:val="en"/>
        </w:rPr>
        <w:t>the origin of</w:t>
      </w:r>
      <w:r>
        <w:rPr>
          <w:lang w:val="en"/>
        </w:rPr>
        <w:t xml:space="preserve"> </w:t>
      </w:r>
      <w:r>
        <w:rPr>
          <w:rStyle w:val="hps"/>
          <w:lang w:val="en"/>
        </w:rPr>
        <w:t>the manuscript</w:t>
      </w:r>
      <w:r>
        <w:rPr>
          <w:lang w:val="en"/>
        </w:rPr>
        <w:t xml:space="preserve">, nationality, </w:t>
      </w:r>
      <w:r>
        <w:rPr>
          <w:rStyle w:val="hps"/>
          <w:lang w:val="en"/>
        </w:rPr>
        <w:t>religion,</w:t>
      </w:r>
      <w:r>
        <w:rPr>
          <w:lang w:val="en"/>
        </w:rPr>
        <w:t xml:space="preserve"> </w:t>
      </w:r>
      <w:r>
        <w:rPr>
          <w:rStyle w:val="hps"/>
          <w:lang w:val="en"/>
        </w:rPr>
        <w:t>political or other</w:t>
      </w:r>
      <w:r>
        <w:rPr>
          <w:lang w:val="en"/>
        </w:rPr>
        <w:t xml:space="preserve"> </w:t>
      </w:r>
      <w:r>
        <w:rPr>
          <w:rStyle w:val="hps"/>
          <w:lang w:val="en"/>
        </w:rPr>
        <w:t>views of</w:t>
      </w:r>
      <w:r>
        <w:rPr>
          <w:lang w:val="en"/>
        </w:rPr>
        <w:t xml:space="preserve"> </w:t>
      </w:r>
      <w:r>
        <w:rPr>
          <w:rStyle w:val="hps"/>
          <w:lang w:val="en"/>
        </w:rPr>
        <w:t>its authors</w:t>
      </w:r>
      <w:r>
        <w:rPr>
          <w:lang w:val="en"/>
        </w:rPr>
        <w:t xml:space="preserve">, </w:t>
      </w:r>
      <w:r>
        <w:rPr>
          <w:rStyle w:val="hps"/>
          <w:lang w:val="en"/>
        </w:rPr>
        <w:t>or</w:t>
      </w:r>
      <w:r>
        <w:rPr>
          <w:lang w:val="en"/>
        </w:rPr>
        <w:t xml:space="preserve"> </w:t>
      </w:r>
      <w:r>
        <w:rPr>
          <w:rStyle w:val="hps"/>
          <w:lang w:val="en"/>
        </w:rPr>
        <w:t>commercial considerations</w:t>
      </w:r>
      <w:r>
        <w:rPr>
          <w:lang w:val="en"/>
        </w:rPr>
        <w:t xml:space="preserve"> </w:t>
      </w:r>
      <w:r>
        <w:rPr>
          <w:rStyle w:val="hps"/>
          <w:lang w:val="en"/>
        </w:rPr>
        <w:t>influence the</w:t>
      </w:r>
      <w:r>
        <w:rPr>
          <w:lang w:val="en"/>
        </w:rPr>
        <w:t xml:space="preserve"> </w:t>
      </w:r>
      <w:r>
        <w:rPr>
          <w:rStyle w:val="hps"/>
          <w:lang w:val="en"/>
        </w:rPr>
        <w:t>content of</w:t>
      </w:r>
      <w:r>
        <w:rPr>
          <w:lang w:val="en"/>
        </w:rPr>
        <w:t xml:space="preserve"> </w:t>
      </w:r>
      <w:r>
        <w:rPr>
          <w:rStyle w:val="hps"/>
          <w:lang w:val="en"/>
        </w:rPr>
        <w:t>the review</w:t>
      </w:r>
      <w:r>
        <w:rPr>
          <w:lang w:val="en"/>
        </w:rPr>
        <w:t>;</w:t>
      </w:r>
    </w:p>
    <w:p w:rsidR="00376517" w:rsidRPr="00191142" w:rsidRDefault="00376517" w:rsidP="00191142">
      <w:pPr>
        <w:pStyle w:val="Default"/>
        <w:numPr>
          <w:ilvl w:val="0"/>
          <w:numId w:val="1"/>
        </w:numPr>
        <w:spacing w:before="120"/>
        <w:jc w:val="both"/>
        <w:rPr>
          <w:rStyle w:val="hps"/>
          <w:lang w:val="en"/>
        </w:rPr>
      </w:pPr>
      <w:r w:rsidRPr="00191142">
        <w:rPr>
          <w:rStyle w:val="hps"/>
          <w:lang w:val="en"/>
        </w:rPr>
        <w:t>the review</w:t>
      </w:r>
      <w:r w:rsidR="005A5F3D" w:rsidRPr="00191142">
        <w:rPr>
          <w:rStyle w:val="hps"/>
          <w:lang w:val="en"/>
        </w:rPr>
        <w:t xml:space="preserve">ing process </w:t>
      </w:r>
      <w:r w:rsidRPr="00191142">
        <w:rPr>
          <w:rStyle w:val="hps"/>
          <w:lang w:val="en"/>
        </w:rPr>
        <w:t xml:space="preserve">should </w:t>
      </w:r>
      <w:r w:rsidR="005A5F3D" w:rsidRPr="00191142">
        <w:rPr>
          <w:rStyle w:val="hps"/>
          <w:lang w:val="en"/>
        </w:rPr>
        <w:t xml:space="preserve">be conducted </w:t>
      </w:r>
      <w:r w:rsidRPr="00191142">
        <w:rPr>
          <w:rStyle w:val="hps"/>
          <w:lang w:val="en"/>
        </w:rPr>
        <w:t>independently, objectively</w:t>
      </w:r>
      <w:r w:rsidR="00191142">
        <w:rPr>
          <w:rStyle w:val="hps"/>
          <w:lang w:val="en"/>
        </w:rPr>
        <w:t>,</w:t>
      </w:r>
      <w:r w:rsidRPr="00191142">
        <w:rPr>
          <w:rStyle w:val="hps"/>
          <w:lang w:val="en"/>
        </w:rPr>
        <w:t xml:space="preserve"> and in secret; </w:t>
      </w:r>
      <w:r w:rsidR="005A5F3D" w:rsidRPr="00191142">
        <w:rPr>
          <w:rStyle w:val="hps"/>
          <w:lang w:val="en"/>
        </w:rPr>
        <w:t>p</w:t>
      </w:r>
      <w:r w:rsidRPr="00191142">
        <w:rPr>
          <w:rStyle w:val="hps"/>
          <w:lang w:val="en"/>
        </w:rPr>
        <w:t>ersonal criticism of the author is not acceptable;</w:t>
      </w:r>
    </w:p>
    <w:p w:rsidR="00376517" w:rsidRPr="00191142" w:rsidRDefault="00376517" w:rsidP="00191142">
      <w:pPr>
        <w:pStyle w:val="Default"/>
        <w:numPr>
          <w:ilvl w:val="0"/>
          <w:numId w:val="1"/>
        </w:numPr>
        <w:spacing w:before="120"/>
        <w:jc w:val="both"/>
        <w:rPr>
          <w:rStyle w:val="hps"/>
          <w:lang w:val="en"/>
        </w:rPr>
      </w:pPr>
      <w:r w:rsidRPr="00191142">
        <w:rPr>
          <w:rStyle w:val="hps"/>
          <w:lang w:val="en"/>
        </w:rPr>
        <w:t xml:space="preserve">the reviewer should give constructive, comprehensive </w:t>
      </w:r>
      <w:r w:rsidR="005A5F3D" w:rsidRPr="00191142">
        <w:rPr>
          <w:rStyle w:val="hps"/>
          <w:lang w:val="en"/>
        </w:rPr>
        <w:t xml:space="preserve">and </w:t>
      </w:r>
      <w:r w:rsidRPr="00191142">
        <w:rPr>
          <w:rStyle w:val="hps"/>
          <w:lang w:val="en"/>
        </w:rPr>
        <w:t>thorough assessment of the quality of articles</w:t>
      </w:r>
      <w:r w:rsidR="00191142">
        <w:rPr>
          <w:rStyle w:val="hps"/>
          <w:lang w:val="en"/>
        </w:rPr>
        <w:t>,</w:t>
      </w:r>
      <w:r w:rsidRPr="00191142">
        <w:rPr>
          <w:rStyle w:val="hps"/>
          <w:lang w:val="en"/>
        </w:rPr>
        <w:t xml:space="preserve"> and the extent of </w:t>
      </w:r>
      <w:r w:rsidR="00E15B96" w:rsidRPr="00191142">
        <w:rPr>
          <w:rStyle w:val="hps"/>
          <w:lang w:val="en"/>
        </w:rPr>
        <w:t>their</w:t>
      </w:r>
      <w:r w:rsidRPr="00191142">
        <w:rPr>
          <w:rStyle w:val="hps"/>
          <w:lang w:val="en"/>
        </w:rPr>
        <w:t xml:space="preserve"> compliance with the scientific, literary and ethical standards;</w:t>
      </w:r>
    </w:p>
    <w:p w:rsidR="00376517" w:rsidRPr="00191142" w:rsidRDefault="00376517" w:rsidP="00191142">
      <w:pPr>
        <w:pStyle w:val="Default"/>
        <w:numPr>
          <w:ilvl w:val="0"/>
          <w:numId w:val="1"/>
        </w:numPr>
        <w:spacing w:before="120"/>
        <w:jc w:val="both"/>
        <w:rPr>
          <w:rStyle w:val="hps"/>
          <w:lang w:val="en"/>
        </w:rPr>
      </w:pPr>
      <w:proofErr w:type="gramStart"/>
      <w:r w:rsidRPr="00191142">
        <w:rPr>
          <w:rStyle w:val="hps"/>
          <w:lang w:val="en"/>
        </w:rPr>
        <w:t>the</w:t>
      </w:r>
      <w:proofErr w:type="gramEnd"/>
      <w:r w:rsidRPr="00191142">
        <w:rPr>
          <w:rStyle w:val="hps"/>
          <w:lang w:val="en"/>
        </w:rPr>
        <w:t xml:space="preserve"> reviewer is obliged to inform </w:t>
      </w:r>
      <w:r w:rsidR="00E15B96" w:rsidRPr="00191142">
        <w:rPr>
          <w:rStyle w:val="hps"/>
          <w:lang w:val="en"/>
        </w:rPr>
        <w:t xml:space="preserve">immediately </w:t>
      </w:r>
      <w:r w:rsidRPr="00191142">
        <w:rPr>
          <w:rStyle w:val="hps"/>
          <w:lang w:val="en"/>
        </w:rPr>
        <w:t xml:space="preserve">the editor </w:t>
      </w:r>
      <w:r w:rsidR="00E15B96" w:rsidRPr="00191142">
        <w:rPr>
          <w:rStyle w:val="hps"/>
          <w:lang w:val="en"/>
        </w:rPr>
        <w:t xml:space="preserve">about the </w:t>
      </w:r>
      <w:r w:rsidRPr="00191142">
        <w:rPr>
          <w:rStyle w:val="hps"/>
          <w:lang w:val="en"/>
        </w:rPr>
        <w:t>articles containing plagiarism or biased citation, accompanied by his accusation relevant links.</w:t>
      </w:r>
    </w:p>
    <w:p w:rsidR="00AF000B" w:rsidRPr="00376517" w:rsidRDefault="00AF000B" w:rsidP="00B16938">
      <w:pPr>
        <w:spacing w:after="0" w:line="240" w:lineRule="auto"/>
        <w:jc w:val="both"/>
        <w:rPr>
          <w:b/>
          <w:i/>
          <w:sz w:val="24"/>
          <w:szCs w:val="24"/>
          <w:lang w:val="en-US"/>
        </w:rPr>
      </w:pPr>
    </w:p>
    <w:p w:rsidR="00AF000B" w:rsidRPr="00376517" w:rsidRDefault="00AF000B" w:rsidP="00D4217B">
      <w:pPr>
        <w:spacing w:after="0" w:line="240" w:lineRule="auto"/>
        <w:jc w:val="both"/>
        <w:rPr>
          <w:b/>
          <w:i/>
          <w:sz w:val="24"/>
          <w:szCs w:val="24"/>
          <w:lang w:val="en-US"/>
        </w:rPr>
      </w:pPr>
    </w:p>
    <w:p w:rsidR="00376517" w:rsidRPr="00E15B96" w:rsidRDefault="00376517" w:rsidP="00B16938">
      <w:pPr>
        <w:spacing w:after="0" w:line="240" w:lineRule="auto"/>
        <w:rPr>
          <w:b/>
          <w:sz w:val="24"/>
          <w:szCs w:val="24"/>
          <w:lang w:val="en-US"/>
        </w:rPr>
      </w:pPr>
      <w:r w:rsidRPr="00E15B96">
        <w:rPr>
          <w:b/>
          <w:sz w:val="24"/>
          <w:szCs w:val="24"/>
          <w:lang w:val="en-US"/>
        </w:rPr>
        <w:t xml:space="preserve">The </w:t>
      </w:r>
      <w:r w:rsidR="00191142">
        <w:rPr>
          <w:b/>
          <w:sz w:val="24"/>
          <w:szCs w:val="24"/>
          <w:lang w:val="en-US"/>
        </w:rPr>
        <w:t>basic principles t</w:t>
      </w:r>
      <w:r w:rsidR="00191142" w:rsidRPr="00E15B96">
        <w:rPr>
          <w:b/>
          <w:sz w:val="24"/>
          <w:szCs w:val="24"/>
          <w:lang w:val="en-US"/>
        </w:rPr>
        <w:t xml:space="preserve">o </w:t>
      </w:r>
      <w:r w:rsidR="00191142">
        <w:rPr>
          <w:b/>
          <w:sz w:val="24"/>
          <w:szCs w:val="24"/>
          <w:lang w:val="en-US"/>
        </w:rPr>
        <w:t>b</w:t>
      </w:r>
      <w:r w:rsidR="00191142" w:rsidRPr="00E15B96">
        <w:rPr>
          <w:b/>
          <w:sz w:val="24"/>
          <w:szCs w:val="24"/>
          <w:lang w:val="en-US"/>
        </w:rPr>
        <w:t xml:space="preserve">e followed </w:t>
      </w:r>
      <w:r w:rsidR="00191142">
        <w:rPr>
          <w:b/>
          <w:sz w:val="24"/>
          <w:szCs w:val="24"/>
          <w:lang w:val="en-US"/>
        </w:rPr>
        <w:t>b</w:t>
      </w:r>
      <w:r w:rsidR="00191142" w:rsidRPr="00E15B96">
        <w:rPr>
          <w:b/>
          <w:sz w:val="24"/>
          <w:szCs w:val="24"/>
          <w:lang w:val="en-US"/>
        </w:rPr>
        <w:t xml:space="preserve">y </w:t>
      </w:r>
      <w:r w:rsidR="00191142">
        <w:rPr>
          <w:b/>
          <w:sz w:val="24"/>
          <w:szCs w:val="24"/>
          <w:lang w:val="en-US"/>
        </w:rPr>
        <w:t>t</w:t>
      </w:r>
      <w:r w:rsidR="00191142" w:rsidRPr="00E15B96">
        <w:rPr>
          <w:b/>
          <w:sz w:val="24"/>
          <w:szCs w:val="24"/>
          <w:lang w:val="en-US"/>
        </w:rPr>
        <w:t>he authors</w:t>
      </w:r>
    </w:p>
    <w:p w:rsidR="003A59A2" w:rsidRPr="00376517" w:rsidRDefault="003A59A2" w:rsidP="00D4217B">
      <w:pPr>
        <w:spacing w:after="0" w:line="240" w:lineRule="auto"/>
        <w:jc w:val="both"/>
        <w:rPr>
          <w:i/>
          <w:sz w:val="24"/>
          <w:szCs w:val="24"/>
          <w:lang w:val="en-US"/>
        </w:rPr>
      </w:pPr>
    </w:p>
    <w:p w:rsidR="00376517" w:rsidRPr="004868F6" w:rsidRDefault="00376517" w:rsidP="00D4217B">
      <w:pPr>
        <w:spacing w:after="0" w:line="240" w:lineRule="auto"/>
        <w:jc w:val="both"/>
        <w:rPr>
          <w:sz w:val="24"/>
          <w:szCs w:val="24"/>
          <w:lang w:val="en-US"/>
        </w:rPr>
      </w:pPr>
      <w:r w:rsidRPr="004868F6">
        <w:rPr>
          <w:sz w:val="24"/>
          <w:szCs w:val="24"/>
          <w:lang w:val="en-US"/>
        </w:rPr>
        <w:t xml:space="preserve">The authors </w:t>
      </w:r>
      <w:r w:rsidR="004868F6">
        <w:rPr>
          <w:sz w:val="24"/>
          <w:szCs w:val="24"/>
          <w:lang w:val="en-US"/>
        </w:rPr>
        <w:t xml:space="preserve">who </w:t>
      </w:r>
      <w:r w:rsidRPr="004868F6">
        <w:rPr>
          <w:sz w:val="24"/>
          <w:szCs w:val="24"/>
          <w:lang w:val="en-US"/>
        </w:rPr>
        <w:t>offer their materials for publication in the journal should adhere to the following principles:</w:t>
      </w:r>
    </w:p>
    <w:p w:rsidR="004868F6" w:rsidRPr="00191142" w:rsidRDefault="00376517" w:rsidP="00191142">
      <w:pPr>
        <w:pStyle w:val="Default"/>
        <w:numPr>
          <w:ilvl w:val="0"/>
          <w:numId w:val="1"/>
        </w:numPr>
        <w:spacing w:before="120"/>
        <w:jc w:val="both"/>
        <w:rPr>
          <w:rStyle w:val="hps"/>
          <w:lang w:val="en"/>
        </w:rPr>
      </w:pPr>
      <w:r w:rsidRPr="00191142">
        <w:rPr>
          <w:rStyle w:val="hps"/>
          <w:lang w:val="en"/>
        </w:rPr>
        <w:t>carrying out research in accordance with ethical and legal standards;</w:t>
      </w:r>
    </w:p>
    <w:p w:rsidR="004868F6" w:rsidRPr="00191142" w:rsidRDefault="004868F6" w:rsidP="00191142">
      <w:pPr>
        <w:pStyle w:val="Default"/>
        <w:numPr>
          <w:ilvl w:val="0"/>
          <w:numId w:val="1"/>
        </w:numPr>
        <w:spacing w:before="120"/>
        <w:jc w:val="both"/>
        <w:rPr>
          <w:rStyle w:val="hps"/>
          <w:lang w:val="en"/>
        </w:rPr>
      </w:pPr>
      <w:r w:rsidRPr="00191142">
        <w:rPr>
          <w:rStyle w:val="hps"/>
          <w:lang w:val="en"/>
        </w:rPr>
        <w:t>originality and objective discussion of its significance;</w:t>
      </w:r>
    </w:p>
    <w:p w:rsidR="004868F6" w:rsidRPr="00191142" w:rsidRDefault="00376517" w:rsidP="00191142">
      <w:pPr>
        <w:pStyle w:val="Default"/>
        <w:numPr>
          <w:ilvl w:val="0"/>
          <w:numId w:val="1"/>
        </w:numPr>
        <w:spacing w:before="120"/>
        <w:jc w:val="both"/>
        <w:rPr>
          <w:rStyle w:val="hps"/>
          <w:lang w:val="en"/>
        </w:rPr>
      </w:pPr>
      <w:r w:rsidRPr="00191142">
        <w:rPr>
          <w:rStyle w:val="hps"/>
          <w:lang w:val="en"/>
        </w:rPr>
        <w:lastRenderedPageBreak/>
        <w:t xml:space="preserve">providing reliable results of the work done with a clear statement of the methodology of </w:t>
      </w:r>
      <w:r w:rsidR="004868F6" w:rsidRPr="00191142">
        <w:rPr>
          <w:rStyle w:val="hps"/>
          <w:lang w:val="en"/>
        </w:rPr>
        <w:t xml:space="preserve">the </w:t>
      </w:r>
      <w:r w:rsidRPr="00191142">
        <w:rPr>
          <w:rStyle w:val="hps"/>
          <w:lang w:val="en"/>
        </w:rPr>
        <w:t>work performed;</w:t>
      </w:r>
    </w:p>
    <w:p w:rsidR="00376517" w:rsidRPr="00191142" w:rsidRDefault="00376517" w:rsidP="00191142">
      <w:pPr>
        <w:pStyle w:val="Default"/>
        <w:numPr>
          <w:ilvl w:val="0"/>
          <w:numId w:val="1"/>
        </w:numPr>
        <w:spacing w:before="120"/>
        <w:jc w:val="both"/>
        <w:rPr>
          <w:rStyle w:val="hps"/>
          <w:lang w:val="en"/>
        </w:rPr>
      </w:pPr>
      <w:r w:rsidRPr="00191142">
        <w:rPr>
          <w:rStyle w:val="hps"/>
          <w:lang w:val="en"/>
        </w:rPr>
        <w:t xml:space="preserve">recognizing the contribution of others, the obligatory </w:t>
      </w:r>
      <w:r w:rsidR="004868F6" w:rsidRPr="00191142">
        <w:rPr>
          <w:rStyle w:val="hps"/>
          <w:lang w:val="en"/>
        </w:rPr>
        <w:t>presence of bibliographic references</w:t>
      </w:r>
      <w:r w:rsidRPr="00191142">
        <w:rPr>
          <w:rStyle w:val="hps"/>
          <w:lang w:val="en"/>
        </w:rPr>
        <w:t xml:space="preserve"> </w:t>
      </w:r>
      <w:r w:rsidR="00191142">
        <w:rPr>
          <w:rStyle w:val="hps"/>
          <w:lang w:val="en"/>
        </w:rPr>
        <w:t xml:space="preserve">to </w:t>
      </w:r>
      <w:r w:rsidRPr="00191142">
        <w:rPr>
          <w:rStyle w:val="hps"/>
          <w:lang w:val="en"/>
        </w:rPr>
        <w:t xml:space="preserve">the </w:t>
      </w:r>
      <w:r w:rsidR="004868F6" w:rsidRPr="00191142">
        <w:rPr>
          <w:rStyle w:val="hps"/>
          <w:lang w:val="en"/>
        </w:rPr>
        <w:t>work</w:t>
      </w:r>
      <w:r w:rsidR="00191142">
        <w:rPr>
          <w:rStyle w:val="hps"/>
          <w:lang w:val="en"/>
        </w:rPr>
        <w:t>s</w:t>
      </w:r>
      <w:r w:rsidR="00191142" w:rsidRPr="00191142">
        <w:rPr>
          <w:rStyle w:val="hps"/>
          <w:lang w:val="en"/>
        </w:rPr>
        <w:t xml:space="preserve"> used in</w:t>
      </w:r>
      <w:r w:rsidR="00191142">
        <w:rPr>
          <w:rStyle w:val="hps"/>
          <w:lang w:val="en"/>
        </w:rPr>
        <w:t xml:space="preserve"> the research</w:t>
      </w:r>
      <w:r w:rsidRPr="00191142">
        <w:rPr>
          <w:rStyle w:val="hps"/>
          <w:lang w:val="en"/>
        </w:rPr>
        <w:t>;</w:t>
      </w:r>
    </w:p>
    <w:p w:rsidR="004868F6" w:rsidRPr="00191142" w:rsidRDefault="00540F39" w:rsidP="00191142">
      <w:pPr>
        <w:pStyle w:val="Default"/>
        <w:numPr>
          <w:ilvl w:val="0"/>
          <w:numId w:val="1"/>
        </w:numPr>
        <w:spacing w:before="120"/>
        <w:jc w:val="both"/>
        <w:rPr>
          <w:rStyle w:val="hps"/>
          <w:lang w:val="en"/>
        </w:rPr>
      </w:pPr>
      <w:r w:rsidRPr="00191142">
        <w:rPr>
          <w:rStyle w:val="hps"/>
          <w:lang w:val="en"/>
        </w:rPr>
        <w:t>re</w:t>
      </w:r>
      <w:r w:rsidR="004868F6" w:rsidRPr="00191142">
        <w:rPr>
          <w:rStyle w:val="hps"/>
          <w:lang w:val="en"/>
        </w:rPr>
        <w:t>presentation of all the participants who have made a significant contribution to the study as collaborators; approval of the final version of the work of all the co-authors and their complete agreement with the idea to publish it;</w:t>
      </w:r>
    </w:p>
    <w:p w:rsidR="00540F39" w:rsidRPr="00191142" w:rsidRDefault="00540F39" w:rsidP="00191142">
      <w:pPr>
        <w:pStyle w:val="Default"/>
        <w:numPr>
          <w:ilvl w:val="0"/>
          <w:numId w:val="1"/>
        </w:numPr>
        <w:spacing w:before="120"/>
        <w:jc w:val="both"/>
        <w:rPr>
          <w:rStyle w:val="hps"/>
          <w:lang w:val="en"/>
        </w:rPr>
      </w:pPr>
      <w:r w:rsidRPr="00191142">
        <w:rPr>
          <w:rStyle w:val="hps"/>
          <w:lang w:val="en"/>
        </w:rPr>
        <w:t xml:space="preserve">submission of the original study to </w:t>
      </w:r>
      <w:r w:rsidR="00191142">
        <w:rPr>
          <w:rStyle w:val="hps"/>
          <w:lang w:val="en"/>
        </w:rPr>
        <w:t xml:space="preserve">only </w:t>
      </w:r>
      <w:r w:rsidRPr="00191142">
        <w:rPr>
          <w:rStyle w:val="hps"/>
          <w:lang w:val="en"/>
        </w:rPr>
        <w:t>one journal at a time;</w:t>
      </w:r>
    </w:p>
    <w:p w:rsidR="00D4217B" w:rsidRPr="00191142" w:rsidRDefault="004868F6" w:rsidP="00191142">
      <w:pPr>
        <w:pStyle w:val="Default"/>
        <w:numPr>
          <w:ilvl w:val="0"/>
          <w:numId w:val="1"/>
        </w:numPr>
        <w:spacing w:before="120"/>
        <w:jc w:val="both"/>
        <w:rPr>
          <w:rStyle w:val="hps"/>
          <w:lang w:val="en"/>
        </w:rPr>
      </w:pPr>
      <w:r w:rsidRPr="00191142">
        <w:rPr>
          <w:rStyle w:val="hps"/>
          <w:lang w:val="en"/>
        </w:rPr>
        <w:t xml:space="preserve">disclosure of the source of </w:t>
      </w:r>
      <w:r w:rsidR="00661E37" w:rsidRPr="00191142">
        <w:rPr>
          <w:rStyle w:val="hps"/>
          <w:lang w:val="en"/>
        </w:rPr>
        <w:t xml:space="preserve">financing </w:t>
      </w:r>
      <w:r w:rsidRPr="00191142">
        <w:rPr>
          <w:rStyle w:val="hps"/>
          <w:lang w:val="en"/>
        </w:rPr>
        <w:t>works and related potential conflicts of interest</w:t>
      </w:r>
      <w:r w:rsidR="00661E37" w:rsidRPr="00191142">
        <w:rPr>
          <w:rStyle w:val="hps"/>
          <w:lang w:val="en"/>
        </w:rPr>
        <w:t>s</w:t>
      </w:r>
      <w:r w:rsidRPr="00191142">
        <w:rPr>
          <w:rStyle w:val="hps"/>
          <w:lang w:val="en"/>
        </w:rPr>
        <w:t>;</w:t>
      </w:r>
    </w:p>
    <w:p w:rsidR="00376517" w:rsidRPr="00191142" w:rsidRDefault="00376517" w:rsidP="00191142">
      <w:pPr>
        <w:pStyle w:val="Default"/>
        <w:numPr>
          <w:ilvl w:val="0"/>
          <w:numId w:val="1"/>
        </w:numPr>
        <w:spacing w:before="120"/>
        <w:jc w:val="both"/>
        <w:rPr>
          <w:rStyle w:val="hps"/>
          <w:lang w:val="en"/>
        </w:rPr>
      </w:pPr>
      <w:proofErr w:type="gramStart"/>
      <w:r w:rsidRPr="00191142">
        <w:rPr>
          <w:rStyle w:val="hps"/>
          <w:lang w:val="en"/>
        </w:rPr>
        <w:t>immediate</w:t>
      </w:r>
      <w:proofErr w:type="gramEnd"/>
      <w:r w:rsidRPr="00191142">
        <w:rPr>
          <w:rStyle w:val="hps"/>
          <w:lang w:val="en"/>
        </w:rPr>
        <w:t xml:space="preserve"> reports of significant errors or inaccuracies in the publication</w:t>
      </w:r>
      <w:r w:rsidR="00661E37" w:rsidRPr="00191142">
        <w:rPr>
          <w:rStyle w:val="hps"/>
          <w:lang w:val="en"/>
        </w:rPr>
        <w:t xml:space="preserve"> detected by the author</w:t>
      </w:r>
      <w:r w:rsidRPr="00191142">
        <w:rPr>
          <w:rStyle w:val="hps"/>
          <w:lang w:val="en"/>
        </w:rPr>
        <w:t>, error correction or withdrawal of the publication; timely correction of errors and discrepancies identified by the reviewer or editor.</w:t>
      </w:r>
    </w:p>
    <w:p w:rsidR="005F70DE" w:rsidRPr="00376517" w:rsidRDefault="005F70DE">
      <w:pPr>
        <w:rPr>
          <w:lang w:val="en-US"/>
        </w:rPr>
      </w:pPr>
    </w:p>
    <w:p w:rsidR="00CA5EE4" w:rsidRPr="00661E37" w:rsidRDefault="00376517">
      <w:pPr>
        <w:rPr>
          <w:sz w:val="24"/>
          <w:szCs w:val="24"/>
          <w:lang w:val="en-US"/>
        </w:rPr>
      </w:pPr>
      <w:r w:rsidRPr="00661E37">
        <w:rPr>
          <w:sz w:val="24"/>
          <w:szCs w:val="24"/>
          <w:lang w:val="en-US"/>
        </w:rPr>
        <w:t>The Editorial Board assumes responsibility to resolve issues related to the violation of the principles of ethics by any party to the publishing process.</w:t>
      </w:r>
    </w:p>
    <w:p w:rsidR="00CA5EE4" w:rsidRPr="00661E37" w:rsidRDefault="00CA5EE4">
      <w:pPr>
        <w:rPr>
          <w:lang w:val="en-US"/>
        </w:rPr>
      </w:pPr>
    </w:p>
    <w:p w:rsidR="00CA5EE4" w:rsidRDefault="00CA5EE4">
      <w:hyperlink r:id="rId7" w:history="1">
        <w:proofErr w:type="spellStart"/>
        <w:r>
          <w:rPr>
            <w:rStyle w:val="a5"/>
          </w:rPr>
          <w:t>Code</w:t>
        </w:r>
        <w:proofErr w:type="spellEnd"/>
        <w:r>
          <w:rPr>
            <w:rStyle w:val="a5"/>
          </w:rPr>
          <w:t xml:space="preserve"> </w:t>
        </w:r>
        <w:proofErr w:type="spellStart"/>
        <w:r>
          <w:rPr>
            <w:rStyle w:val="a5"/>
          </w:rPr>
          <w:t>of</w:t>
        </w:r>
        <w:proofErr w:type="spellEnd"/>
        <w:r>
          <w:rPr>
            <w:rStyle w:val="a5"/>
          </w:rPr>
          <w:t xml:space="preserve"> </w:t>
        </w:r>
        <w:proofErr w:type="spellStart"/>
        <w:r>
          <w:rPr>
            <w:rStyle w:val="a5"/>
          </w:rPr>
          <w:t>Conduct</w:t>
        </w:r>
        <w:proofErr w:type="spellEnd"/>
        <w:r>
          <w:rPr>
            <w:rStyle w:val="a5"/>
          </w:rPr>
          <w:t xml:space="preserve"> </w:t>
        </w:r>
        <w:proofErr w:type="spellStart"/>
        <w:r>
          <w:rPr>
            <w:rStyle w:val="a5"/>
          </w:rPr>
          <w:t>and</w:t>
        </w:r>
        <w:proofErr w:type="spellEnd"/>
        <w:r>
          <w:rPr>
            <w:rStyle w:val="a5"/>
          </w:rPr>
          <w:t xml:space="preserve"> </w:t>
        </w:r>
        <w:proofErr w:type="spellStart"/>
        <w:r>
          <w:rPr>
            <w:rStyle w:val="a5"/>
          </w:rPr>
          <w:t>Best</w:t>
        </w:r>
        <w:proofErr w:type="spellEnd"/>
        <w:r>
          <w:rPr>
            <w:rStyle w:val="a5"/>
          </w:rPr>
          <w:t xml:space="preserve"> </w:t>
        </w:r>
        <w:proofErr w:type="spellStart"/>
        <w:r>
          <w:rPr>
            <w:rStyle w:val="a5"/>
          </w:rPr>
          <w:t>Practice</w:t>
        </w:r>
        <w:proofErr w:type="spellEnd"/>
        <w:r>
          <w:rPr>
            <w:rStyle w:val="a5"/>
          </w:rPr>
          <w:t xml:space="preserve"> </w:t>
        </w:r>
        <w:proofErr w:type="spellStart"/>
        <w:r>
          <w:rPr>
            <w:rStyle w:val="a5"/>
          </w:rPr>
          <w:t>Guidelines</w:t>
        </w:r>
        <w:proofErr w:type="spellEnd"/>
        <w:r>
          <w:rPr>
            <w:rStyle w:val="a5"/>
          </w:rPr>
          <w:t xml:space="preserve"> </w:t>
        </w:r>
        <w:proofErr w:type="spellStart"/>
        <w:r>
          <w:rPr>
            <w:rStyle w:val="a5"/>
          </w:rPr>
          <w:t>for</w:t>
        </w:r>
        <w:proofErr w:type="spellEnd"/>
        <w:r>
          <w:rPr>
            <w:rStyle w:val="a5"/>
          </w:rPr>
          <w:t xml:space="preserve"> </w:t>
        </w:r>
        <w:proofErr w:type="spellStart"/>
        <w:r>
          <w:rPr>
            <w:rStyle w:val="a5"/>
          </w:rPr>
          <w:t>Journal</w:t>
        </w:r>
        <w:proofErr w:type="spellEnd"/>
        <w:r>
          <w:rPr>
            <w:rStyle w:val="a5"/>
          </w:rPr>
          <w:t xml:space="preserve"> </w:t>
        </w:r>
        <w:proofErr w:type="spellStart"/>
        <w:r>
          <w:rPr>
            <w:rStyle w:val="a5"/>
          </w:rPr>
          <w:t>Editors</w:t>
        </w:r>
        <w:proofErr w:type="spellEnd"/>
      </w:hyperlink>
      <w:r>
        <w:t xml:space="preserve"> </w:t>
      </w:r>
    </w:p>
    <w:p w:rsidR="00CA5EE4" w:rsidRDefault="00CA5EE4">
      <w:hyperlink r:id="rId8" w:history="1">
        <w:proofErr w:type="spellStart"/>
        <w:r>
          <w:rPr>
            <w:rStyle w:val="a5"/>
          </w:rPr>
          <w:t>Code</w:t>
        </w:r>
        <w:proofErr w:type="spellEnd"/>
        <w:r>
          <w:rPr>
            <w:rStyle w:val="a5"/>
          </w:rPr>
          <w:t xml:space="preserve"> </w:t>
        </w:r>
        <w:proofErr w:type="spellStart"/>
        <w:r>
          <w:rPr>
            <w:rStyle w:val="a5"/>
          </w:rPr>
          <w:t>of</w:t>
        </w:r>
        <w:proofErr w:type="spellEnd"/>
        <w:r>
          <w:rPr>
            <w:rStyle w:val="a5"/>
          </w:rPr>
          <w:t xml:space="preserve"> </w:t>
        </w:r>
        <w:proofErr w:type="spellStart"/>
        <w:r>
          <w:rPr>
            <w:rStyle w:val="a5"/>
          </w:rPr>
          <w:t>Conduct</w:t>
        </w:r>
        <w:proofErr w:type="spellEnd"/>
        <w:r>
          <w:rPr>
            <w:rStyle w:val="a5"/>
          </w:rPr>
          <w:t xml:space="preserve"> </w:t>
        </w:r>
        <w:proofErr w:type="spellStart"/>
        <w:r>
          <w:rPr>
            <w:rStyle w:val="a5"/>
          </w:rPr>
          <w:t>for</w:t>
        </w:r>
        <w:proofErr w:type="spellEnd"/>
        <w:r>
          <w:rPr>
            <w:rStyle w:val="a5"/>
          </w:rPr>
          <w:t xml:space="preserve"> </w:t>
        </w:r>
        <w:proofErr w:type="spellStart"/>
        <w:r>
          <w:rPr>
            <w:rStyle w:val="a5"/>
          </w:rPr>
          <w:t>Journal</w:t>
        </w:r>
        <w:proofErr w:type="spellEnd"/>
        <w:r>
          <w:rPr>
            <w:rStyle w:val="a5"/>
          </w:rPr>
          <w:t xml:space="preserve"> </w:t>
        </w:r>
        <w:proofErr w:type="spellStart"/>
        <w:r>
          <w:rPr>
            <w:rStyle w:val="a5"/>
          </w:rPr>
          <w:t>Publishers</w:t>
        </w:r>
        <w:proofErr w:type="spellEnd"/>
      </w:hyperlink>
      <w:bookmarkStart w:id="0" w:name="_GoBack"/>
      <w:bookmarkEnd w:id="0"/>
    </w:p>
    <w:p w:rsidR="002270DD" w:rsidRPr="00CA5EE4" w:rsidRDefault="00DD6E32">
      <w:pPr>
        <w:rPr>
          <w:i/>
          <w:sz w:val="24"/>
          <w:szCs w:val="24"/>
        </w:rPr>
      </w:pPr>
      <w:hyperlink r:id="rId9" w:history="1">
        <w:proofErr w:type="spellStart"/>
        <w:r w:rsidR="00CA5EE4">
          <w:rPr>
            <w:rStyle w:val="a5"/>
          </w:rPr>
          <w:t>Committee</w:t>
        </w:r>
        <w:proofErr w:type="spellEnd"/>
        <w:r w:rsidR="00CA5EE4">
          <w:rPr>
            <w:rStyle w:val="a5"/>
          </w:rPr>
          <w:t xml:space="preserve"> </w:t>
        </w:r>
        <w:proofErr w:type="spellStart"/>
        <w:r w:rsidR="00CA5EE4">
          <w:rPr>
            <w:rStyle w:val="a5"/>
          </w:rPr>
          <w:t>on</w:t>
        </w:r>
        <w:proofErr w:type="spellEnd"/>
        <w:r w:rsidR="00CA5EE4">
          <w:rPr>
            <w:rStyle w:val="a5"/>
          </w:rPr>
          <w:t xml:space="preserve"> </w:t>
        </w:r>
        <w:proofErr w:type="spellStart"/>
        <w:r w:rsidR="00CA5EE4">
          <w:rPr>
            <w:rStyle w:val="a5"/>
          </w:rPr>
          <w:t>Publication</w:t>
        </w:r>
        <w:proofErr w:type="spellEnd"/>
        <w:r w:rsidR="00CA5EE4">
          <w:rPr>
            <w:rStyle w:val="a5"/>
          </w:rPr>
          <w:t xml:space="preserve"> </w:t>
        </w:r>
        <w:proofErr w:type="spellStart"/>
        <w:r w:rsidR="00CA5EE4">
          <w:rPr>
            <w:rStyle w:val="a5"/>
          </w:rPr>
          <w:t>Ethics</w:t>
        </w:r>
        <w:proofErr w:type="spellEnd"/>
      </w:hyperlink>
      <w:r w:rsidR="00CA5EE4">
        <w:t xml:space="preserve"> </w:t>
      </w:r>
      <w:r w:rsidR="002270DD" w:rsidRPr="00CA5EE4">
        <w:rPr>
          <w:sz w:val="24"/>
          <w:szCs w:val="24"/>
        </w:rPr>
        <w:br w:type="page"/>
      </w:r>
    </w:p>
    <w:sectPr w:rsidR="002270DD" w:rsidRPr="00CA5E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D4F1F"/>
    <w:multiLevelType w:val="hybridMultilevel"/>
    <w:tmpl w:val="559CC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E0E784F"/>
    <w:multiLevelType w:val="hybridMultilevel"/>
    <w:tmpl w:val="C9B02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8E"/>
    <w:rsid w:val="000F7F01"/>
    <w:rsid w:val="0016512E"/>
    <w:rsid w:val="00191142"/>
    <w:rsid w:val="00204336"/>
    <w:rsid w:val="002270DD"/>
    <w:rsid w:val="002A7ED7"/>
    <w:rsid w:val="002F6E55"/>
    <w:rsid w:val="00360706"/>
    <w:rsid w:val="00376517"/>
    <w:rsid w:val="003A59A2"/>
    <w:rsid w:val="00401760"/>
    <w:rsid w:val="00450F9B"/>
    <w:rsid w:val="004868F6"/>
    <w:rsid w:val="005340B7"/>
    <w:rsid w:val="00537E18"/>
    <w:rsid w:val="00540F39"/>
    <w:rsid w:val="005A5F3D"/>
    <w:rsid w:val="005F70DE"/>
    <w:rsid w:val="00661E37"/>
    <w:rsid w:val="006915F7"/>
    <w:rsid w:val="00756F39"/>
    <w:rsid w:val="007A45F6"/>
    <w:rsid w:val="007C3D80"/>
    <w:rsid w:val="00804C79"/>
    <w:rsid w:val="0094288E"/>
    <w:rsid w:val="00972CCE"/>
    <w:rsid w:val="009C4D92"/>
    <w:rsid w:val="00A324A6"/>
    <w:rsid w:val="00A35070"/>
    <w:rsid w:val="00A96080"/>
    <w:rsid w:val="00AF000B"/>
    <w:rsid w:val="00B16938"/>
    <w:rsid w:val="00B7254E"/>
    <w:rsid w:val="00B855FC"/>
    <w:rsid w:val="00B94276"/>
    <w:rsid w:val="00BD619D"/>
    <w:rsid w:val="00C14B2D"/>
    <w:rsid w:val="00C16E36"/>
    <w:rsid w:val="00C2654C"/>
    <w:rsid w:val="00C27C60"/>
    <w:rsid w:val="00CA5EE4"/>
    <w:rsid w:val="00D4217B"/>
    <w:rsid w:val="00DD6E32"/>
    <w:rsid w:val="00E15B96"/>
    <w:rsid w:val="00E6285F"/>
    <w:rsid w:val="00E73144"/>
    <w:rsid w:val="00EC7F1F"/>
    <w:rsid w:val="00F312AE"/>
    <w:rsid w:val="00F9648D"/>
    <w:rsid w:val="00FD323F"/>
    <w:rsid w:val="00FF0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imes New Roman" w:hAnsi="Cambria Math"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288E"/>
    <w:rPr>
      <w:b/>
      <w:bCs/>
    </w:rPr>
  </w:style>
  <w:style w:type="character" w:customStyle="1" w:styleId="translation-chunk">
    <w:name w:val="translation-chunk"/>
    <w:basedOn w:val="a0"/>
    <w:rsid w:val="00F9648D"/>
  </w:style>
  <w:style w:type="paragraph" w:styleId="a4">
    <w:name w:val="Normal (Web)"/>
    <w:basedOn w:val="a"/>
    <w:uiPriority w:val="99"/>
    <w:semiHidden/>
    <w:unhideWhenUsed/>
    <w:rsid w:val="00D4217B"/>
    <w:pPr>
      <w:spacing w:before="100" w:beforeAutospacing="1" w:after="100" w:afterAutospacing="1" w:line="240" w:lineRule="auto"/>
    </w:pPr>
    <w:rPr>
      <w:i/>
      <w:sz w:val="24"/>
      <w:szCs w:val="24"/>
    </w:rPr>
  </w:style>
  <w:style w:type="character" w:styleId="a5">
    <w:name w:val="Hyperlink"/>
    <w:basedOn w:val="a0"/>
    <w:uiPriority w:val="99"/>
    <w:semiHidden/>
    <w:unhideWhenUsed/>
    <w:rsid w:val="00D4217B"/>
    <w:rPr>
      <w:color w:val="0000FF"/>
      <w:u w:val="single"/>
    </w:rPr>
  </w:style>
  <w:style w:type="paragraph" w:customStyle="1" w:styleId="Default">
    <w:name w:val="Default"/>
    <w:rsid w:val="00B7254E"/>
    <w:pPr>
      <w:autoSpaceDE w:val="0"/>
      <w:autoSpaceDN w:val="0"/>
      <w:adjustRightInd w:val="0"/>
      <w:spacing w:after="0" w:line="240" w:lineRule="auto"/>
    </w:pPr>
    <w:rPr>
      <w:rFonts w:ascii="Times New Roman" w:hAnsi="Times New Roman"/>
      <w:color w:val="000000"/>
      <w:sz w:val="24"/>
      <w:szCs w:val="24"/>
    </w:rPr>
  </w:style>
  <w:style w:type="paragraph" w:styleId="z-">
    <w:name w:val="HTML Top of Form"/>
    <w:basedOn w:val="a"/>
    <w:next w:val="a"/>
    <w:link w:val="z-0"/>
    <w:hidden/>
    <w:uiPriority w:val="99"/>
    <w:semiHidden/>
    <w:unhideWhenUsed/>
    <w:rsid w:val="002270DD"/>
    <w:pPr>
      <w:pBdr>
        <w:bottom w:val="single" w:sz="6" w:space="1" w:color="auto"/>
      </w:pBdr>
      <w:spacing w:after="0" w:line="240" w:lineRule="auto"/>
      <w:jc w:val="center"/>
    </w:pPr>
    <w:rPr>
      <w:rFonts w:ascii="Arial" w:hAnsi="Arial" w:cs="Arial"/>
      <w:i/>
      <w:vanish/>
      <w:sz w:val="16"/>
      <w:szCs w:val="16"/>
    </w:rPr>
  </w:style>
  <w:style w:type="character" w:customStyle="1" w:styleId="z-0">
    <w:name w:val="z-Начало формы Знак"/>
    <w:basedOn w:val="a0"/>
    <w:link w:val="z-"/>
    <w:uiPriority w:val="99"/>
    <w:semiHidden/>
    <w:rsid w:val="002270DD"/>
    <w:rPr>
      <w:rFonts w:ascii="Arial" w:hAnsi="Arial" w:cs="Arial"/>
      <w:i/>
      <w:vanish/>
      <w:sz w:val="16"/>
      <w:szCs w:val="16"/>
      <w:lang w:eastAsia="uk-UA"/>
    </w:rPr>
  </w:style>
  <w:style w:type="paragraph" w:styleId="z-1">
    <w:name w:val="HTML Bottom of Form"/>
    <w:basedOn w:val="a"/>
    <w:next w:val="a"/>
    <w:link w:val="z-2"/>
    <w:hidden/>
    <w:uiPriority w:val="99"/>
    <w:semiHidden/>
    <w:unhideWhenUsed/>
    <w:rsid w:val="002270DD"/>
    <w:pPr>
      <w:pBdr>
        <w:top w:val="single" w:sz="6" w:space="1" w:color="auto"/>
      </w:pBdr>
      <w:spacing w:after="0" w:line="240" w:lineRule="auto"/>
      <w:jc w:val="center"/>
    </w:pPr>
    <w:rPr>
      <w:rFonts w:ascii="Arial" w:hAnsi="Arial" w:cs="Arial"/>
      <w:i/>
      <w:vanish/>
      <w:sz w:val="16"/>
      <w:szCs w:val="16"/>
    </w:rPr>
  </w:style>
  <w:style w:type="character" w:customStyle="1" w:styleId="z-2">
    <w:name w:val="z-Конец формы Знак"/>
    <w:basedOn w:val="a0"/>
    <w:link w:val="z-1"/>
    <w:uiPriority w:val="99"/>
    <w:semiHidden/>
    <w:rsid w:val="002270DD"/>
    <w:rPr>
      <w:rFonts w:ascii="Arial" w:hAnsi="Arial" w:cs="Arial"/>
      <w:i/>
      <w:vanish/>
      <w:sz w:val="16"/>
      <w:szCs w:val="16"/>
      <w:lang w:eastAsia="uk-UA"/>
    </w:rPr>
  </w:style>
  <w:style w:type="character" w:customStyle="1" w:styleId="shorttext">
    <w:name w:val="short_text"/>
    <w:basedOn w:val="a0"/>
    <w:rsid w:val="00376517"/>
  </w:style>
  <w:style w:type="character" w:customStyle="1" w:styleId="hps">
    <w:name w:val="hps"/>
    <w:basedOn w:val="a0"/>
    <w:rsid w:val="00376517"/>
  </w:style>
  <w:style w:type="paragraph" w:styleId="a6">
    <w:name w:val="List Paragraph"/>
    <w:basedOn w:val="a"/>
    <w:uiPriority w:val="34"/>
    <w:qFormat/>
    <w:rsid w:val="00540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imes New Roman" w:hAnsi="Cambria Math"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288E"/>
    <w:rPr>
      <w:b/>
      <w:bCs/>
    </w:rPr>
  </w:style>
  <w:style w:type="character" w:customStyle="1" w:styleId="translation-chunk">
    <w:name w:val="translation-chunk"/>
    <w:basedOn w:val="a0"/>
    <w:rsid w:val="00F9648D"/>
  </w:style>
  <w:style w:type="paragraph" w:styleId="a4">
    <w:name w:val="Normal (Web)"/>
    <w:basedOn w:val="a"/>
    <w:uiPriority w:val="99"/>
    <w:semiHidden/>
    <w:unhideWhenUsed/>
    <w:rsid w:val="00D4217B"/>
    <w:pPr>
      <w:spacing w:before="100" w:beforeAutospacing="1" w:after="100" w:afterAutospacing="1" w:line="240" w:lineRule="auto"/>
    </w:pPr>
    <w:rPr>
      <w:i/>
      <w:sz w:val="24"/>
      <w:szCs w:val="24"/>
    </w:rPr>
  </w:style>
  <w:style w:type="character" w:styleId="a5">
    <w:name w:val="Hyperlink"/>
    <w:basedOn w:val="a0"/>
    <w:uiPriority w:val="99"/>
    <w:semiHidden/>
    <w:unhideWhenUsed/>
    <w:rsid w:val="00D4217B"/>
    <w:rPr>
      <w:color w:val="0000FF"/>
      <w:u w:val="single"/>
    </w:rPr>
  </w:style>
  <w:style w:type="paragraph" w:customStyle="1" w:styleId="Default">
    <w:name w:val="Default"/>
    <w:rsid w:val="00B7254E"/>
    <w:pPr>
      <w:autoSpaceDE w:val="0"/>
      <w:autoSpaceDN w:val="0"/>
      <w:adjustRightInd w:val="0"/>
      <w:spacing w:after="0" w:line="240" w:lineRule="auto"/>
    </w:pPr>
    <w:rPr>
      <w:rFonts w:ascii="Times New Roman" w:hAnsi="Times New Roman"/>
      <w:color w:val="000000"/>
      <w:sz w:val="24"/>
      <w:szCs w:val="24"/>
    </w:rPr>
  </w:style>
  <w:style w:type="paragraph" w:styleId="z-">
    <w:name w:val="HTML Top of Form"/>
    <w:basedOn w:val="a"/>
    <w:next w:val="a"/>
    <w:link w:val="z-0"/>
    <w:hidden/>
    <w:uiPriority w:val="99"/>
    <w:semiHidden/>
    <w:unhideWhenUsed/>
    <w:rsid w:val="002270DD"/>
    <w:pPr>
      <w:pBdr>
        <w:bottom w:val="single" w:sz="6" w:space="1" w:color="auto"/>
      </w:pBdr>
      <w:spacing w:after="0" w:line="240" w:lineRule="auto"/>
      <w:jc w:val="center"/>
    </w:pPr>
    <w:rPr>
      <w:rFonts w:ascii="Arial" w:hAnsi="Arial" w:cs="Arial"/>
      <w:i/>
      <w:vanish/>
      <w:sz w:val="16"/>
      <w:szCs w:val="16"/>
    </w:rPr>
  </w:style>
  <w:style w:type="character" w:customStyle="1" w:styleId="z-0">
    <w:name w:val="z-Начало формы Знак"/>
    <w:basedOn w:val="a0"/>
    <w:link w:val="z-"/>
    <w:uiPriority w:val="99"/>
    <w:semiHidden/>
    <w:rsid w:val="002270DD"/>
    <w:rPr>
      <w:rFonts w:ascii="Arial" w:hAnsi="Arial" w:cs="Arial"/>
      <w:i/>
      <w:vanish/>
      <w:sz w:val="16"/>
      <w:szCs w:val="16"/>
      <w:lang w:eastAsia="uk-UA"/>
    </w:rPr>
  </w:style>
  <w:style w:type="paragraph" w:styleId="z-1">
    <w:name w:val="HTML Bottom of Form"/>
    <w:basedOn w:val="a"/>
    <w:next w:val="a"/>
    <w:link w:val="z-2"/>
    <w:hidden/>
    <w:uiPriority w:val="99"/>
    <w:semiHidden/>
    <w:unhideWhenUsed/>
    <w:rsid w:val="002270DD"/>
    <w:pPr>
      <w:pBdr>
        <w:top w:val="single" w:sz="6" w:space="1" w:color="auto"/>
      </w:pBdr>
      <w:spacing w:after="0" w:line="240" w:lineRule="auto"/>
      <w:jc w:val="center"/>
    </w:pPr>
    <w:rPr>
      <w:rFonts w:ascii="Arial" w:hAnsi="Arial" w:cs="Arial"/>
      <w:i/>
      <w:vanish/>
      <w:sz w:val="16"/>
      <w:szCs w:val="16"/>
    </w:rPr>
  </w:style>
  <w:style w:type="character" w:customStyle="1" w:styleId="z-2">
    <w:name w:val="z-Конец формы Знак"/>
    <w:basedOn w:val="a0"/>
    <w:link w:val="z-1"/>
    <w:uiPriority w:val="99"/>
    <w:semiHidden/>
    <w:rsid w:val="002270DD"/>
    <w:rPr>
      <w:rFonts w:ascii="Arial" w:hAnsi="Arial" w:cs="Arial"/>
      <w:i/>
      <w:vanish/>
      <w:sz w:val="16"/>
      <w:szCs w:val="16"/>
      <w:lang w:eastAsia="uk-UA"/>
    </w:rPr>
  </w:style>
  <w:style w:type="character" w:customStyle="1" w:styleId="shorttext">
    <w:name w:val="short_text"/>
    <w:basedOn w:val="a0"/>
    <w:rsid w:val="00376517"/>
  </w:style>
  <w:style w:type="character" w:customStyle="1" w:styleId="hps">
    <w:name w:val="hps"/>
    <w:basedOn w:val="a0"/>
    <w:rsid w:val="00376517"/>
  </w:style>
  <w:style w:type="paragraph" w:styleId="a6">
    <w:name w:val="List Paragraph"/>
    <w:basedOn w:val="a"/>
    <w:uiPriority w:val="34"/>
    <w:qFormat/>
    <w:rsid w:val="0054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018">
      <w:bodyDiv w:val="1"/>
      <w:marLeft w:val="0"/>
      <w:marRight w:val="0"/>
      <w:marTop w:val="0"/>
      <w:marBottom w:val="0"/>
      <w:divBdr>
        <w:top w:val="none" w:sz="0" w:space="0" w:color="auto"/>
        <w:left w:val="none" w:sz="0" w:space="0" w:color="auto"/>
        <w:bottom w:val="none" w:sz="0" w:space="0" w:color="auto"/>
        <w:right w:val="none" w:sz="0" w:space="0" w:color="auto"/>
      </w:divBdr>
      <w:divsChild>
        <w:div w:id="418723513">
          <w:marLeft w:val="0"/>
          <w:marRight w:val="0"/>
          <w:marTop w:val="0"/>
          <w:marBottom w:val="0"/>
          <w:divBdr>
            <w:top w:val="none" w:sz="0" w:space="0" w:color="auto"/>
            <w:left w:val="none" w:sz="0" w:space="0" w:color="auto"/>
            <w:bottom w:val="none" w:sz="0" w:space="0" w:color="auto"/>
            <w:right w:val="none" w:sz="0" w:space="0" w:color="auto"/>
          </w:divBdr>
        </w:div>
        <w:div w:id="1323504632">
          <w:marLeft w:val="0"/>
          <w:marRight w:val="0"/>
          <w:marTop w:val="0"/>
          <w:marBottom w:val="0"/>
          <w:divBdr>
            <w:top w:val="none" w:sz="0" w:space="0" w:color="auto"/>
            <w:left w:val="none" w:sz="0" w:space="0" w:color="auto"/>
            <w:bottom w:val="none" w:sz="0" w:space="0" w:color="auto"/>
            <w:right w:val="none" w:sz="0" w:space="0" w:color="auto"/>
          </w:divBdr>
          <w:divsChild>
            <w:div w:id="521555812">
              <w:marLeft w:val="0"/>
              <w:marRight w:val="0"/>
              <w:marTop w:val="0"/>
              <w:marBottom w:val="0"/>
              <w:divBdr>
                <w:top w:val="none" w:sz="0" w:space="0" w:color="auto"/>
                <w:left w:val="none" w:sz="0" w:space="0" w:color="auto"/>
                <w:bottom w:val="none" w:sz="0" w:space="0" w:color="auto"/>
                <w:right w:val="none" w:sz="0" w:space="0" w:color="auto"/>
              </w:divBdr>
              <w:divsChild>
                <w:div w:id="20872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24">
      <w:bodyDiv w:val="1"/>
      <w:marLeft w:val="0"/>
      <w:marRight w:val="0"/>
      <w:marTop w:val="0"/>
      <w:marBottom w:val="0"/>
      <w:divBdr>
        <w:top w:val="none" w:sz="0" w:space="0" w:color="auto"/>
        <w:left w:val="none" w:sz="0" w:space="0" w:color="auto"/>
        <w:bottom w:val="none" w:sz="0" w:space="0" w:color="auto"/>
        <w:right w:val="none" w:sz="0" w:space="0" w:color="auto"/>
      </w:divBdr>
      <w:divsChild>
        <w:div w:id="1921253812">
          <w:marLeft w:val="0"/>
          <w:marRight w:val="0"/>
          <w:marTop w:val="0"/>
          <w:marBottom w:val="0"/>
          <w:divBdr>
            <w:top w:val="none" w:sz="0" w:space="0" w:color="auto"/>
            <w:left w:val="none" w:sz="0" w:space="0" w:color="auto"/>
            <w:bottom w:val="none" w:sz="0" w:space="0" w:color="auto"/>
            <w:right w:val="none" w:sz="0" w:space="0" w:color="auto"/>
          </w:divBdr>
          <w:divsChild>
            <w:div w:id="1267272901">
              <w:marLeft w:val="0"/>
              <w:marRight w:val="0"/>
              <w:marTop w:val="0"/>
              <w:marBottom w:val="0"/>
              <w:divBdr>
                <w:top w:val="none" w:sz="0" w:space="0" w:color="auto"/>
                <w:left w:val="none" w:sz="0" w:space="0" w:color="auto"/>
                <w:bottom w:val="none" w:sz="0" w:space="0" w:color="auto"/>
                <w:right w:val="none" w:sz="0" w:space="0" w:color="auto"/>
              </w:divBdr>
            </w:div>
          </w:divsChild>
        </w:div>
        <w:div w:id="1504130296">
          <w:marLeft w:val="0"/>
          <w:marRight w:val="0"/>
          <w:marTop w:val="0"/>
          <w:marBottom w:val="0"/>
          <w:divBdr>
            <w:top w:val="none" w:sz="0" w:space="0" w:color="auto"/>
            <w:left w:val="none" w:sz="0" w:space="0" w:color="auto"/>
            <w:bottom w:val="none" w:sz="0" w:space="0" w:color="auto"/>
            <w:right w:val="none" w:sz="0" w:space="0" w:color="auto"/>
          </w:divBdr>
          <w:divsChild>
            <w:div w:id="120924305">
              <w:marLeft w:val="0"/>
              <w:marRight w:val="0"/>
              <w:marTop w:val="0"/>
              <w:marBottom w:val="0"/>
              <w:divBdr>
                <w:top w:val="none" w:sz="0" w:space="0" w:color="auto"/>
                <w:left w:val="none" w:sz="0" w:space="0" w:color="auto"/>
                <w:bottom w:val="none" w:sz="0" w:space="0" w:color="auto"/>
                <w:right w:val="none" w:sz="0" w:space="0" w:color="auto"/>
              </w:divBdr>
              <w:divsChild>
                <w:div w:id="603339507">
                  <w:marLeft w:val="0"/>
                  <w:marRight w:val="0"/>
                  <w:marTop w:val="0"/>
                  <w:marBottom w:val="0"/>
                  <w:divBdr>
                    <w:top w:val="none" w:sz="0" w:space="0" w:color="auto"/>
                    <w:left w:val="none" w:sz="0" w:space="0" w:color="auto"/>
                    <w:bottom w:val="none" w:sz="0" w:space="0" w:color="auto"/>
                    <w:right w:val="none" w:sz="0" w:space="0" w:color="auto"/>
                  </w:divBdr>
                  <w:divsChild>
                    <w:div w:id="1567952074">
                      <w:marLeft w:val="0"/>
                      <w:marRight w:val="0"/>
                      <w:marTop w:val="0"/>
                      <w:marBottom w:val="0"/>
                      <w:divBdr>
                        <w:top w:val="none" w:sz="0" w:space="0" w:color="auto"/>
                        <w:left w:val="none" w:sz="0" w:space="0" w:color="auto"/>
                        <w:bottom w:val="none" w:sz="0" w:space="0" w:color="auto"/>
                        <w:right w:val="none" w:sz="0" w:space="0" w:color="auto"/>
                      </w:divBdr>
                      <w:divsChild>
                        <w:div w:id="1397390834">
                          <w:marLeft w:val="0"/>
                          <w:marRight w:val="0"/>
                          <w:marTop w:val="0"/>
                          <w:marBottom w:val="0"/>
                          <w:divBdr>
                            <w:top w:val="none" w:sz="0" w:space="0" w:color="auto"/>
                            <w:left w:val="none" w:sz="0" w:space="0" w:color="auto"/>
                            <w:bottom w:val="none" w:sz="0" w:space="0" w:color="auto"/>
                            <w:right w:val="none" w:sz="0" w:space="0" w:color="auto"/>
                          </w:divBdr>
                          <w:divsChild>
                            <w:div w:id="15272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98029">
      <w:bodyDiv w:val="1"/>
      <w:marLeft w:val="0"/>
      <w:marRight w:val="0"/>
      <w:marTop w:val="0"/>
      <w:marBottom w:val="0"/>
      <w:divBdr>
        <w:top w:val="none" w:sz="0" w:space="0" w:color="auto"/>
        <w:left w:val="none" w:sz="0" w:space="0" w:color="auto"/>
        <w:bottom w:val="none" w:sz="0" w:space="0" w:color="auto"/>
        <w:right w:val="none" w:sz="0" w:space="0" w:color="auto"/>
      </w:divBdr>
      <w:divsChild>
        <w:div w:id="114640735">
          <w:marLeft w:val="0"/>
          <w:marRight w:val="0"/>
          <w:marTop w:val="0"/>
          <w:marBottom w:val="0"/>
          <w:divBdr>
            <w:top w:val="none" w:sz="0" w:space="0" w:color="auto"/>
            <w:left w:val="none" w:sz="0" w:space="0" w:color="auto"/>
            <w:bottom w:val="none" w:sz="0" w:space="0" w:color="auto"/>
            <w:right w:val="none" w:sz="0" w:space="0" w:color="auto"/>
          </w:divBdr>
          <w:divsChild>
            <w:div w:id="1930692388">
              <w:marLeft w:val="0"/>
              <w:marRight w:val="0"/>
              <w:marTop w:val="0"/>
              <w:marBottom w:val="0"/>
              <w:divBdr>
                <w:top w:val="none" w:sz="0" w:space="0" w:color="auto"/>
                <w:left w:val="none" w:sz="0" w:space="0" w:color="auto"/>
                <w:bottom w:val="none" w:sz="0" w:space="0" w:color="auto"/>
                <w:right w:val="none" w:sz="0" w:space="0" w:color="auto"/>
              </w:divBdr>
              <w:divsChild>
                <w:div w:id="335117997">
                  <w:marLeft w:val="0"/>
                  <w:marRight w:val="0"/>
                  <w:marTop w:val="0"/>
                  <w:marBottom w:val="0"/>
                  <w:divBdr>
                    <w:top w:val="none" w:sz="0" w:space="0" w:color="auto"/>
                    <w:left w:val="none" w:sz="0" w:space="0" w:color="auto"/>
                    <w:bottom w:val="none" w:sz="0" w:space="0" w:color="auto"/>
                    <w:right w:val="none" w:sz="0" w:space="0" w:color="auto"/>
                  </w:divBdr>
                  <w:divsChild>
                    <w:div w:id="1799957778">
                      <w:marLeft w:val="0"/>
                      <w:marRight w:val="0"/>
                      <w:marTop w:val="0"/>
                      <w:marBottom w:val="0"/>
                      <w:divBdr>
                        <w:top w:val="none" w:sz="0" w:space="0" w:color="auto"/>
                        <w:left w:val="none" w:sz="0" w:space="0" w:color="auto"/>
                        <w:bottom w:val="none" w:sz="0" w:space="0" w:color="auto"/>
                        <w:right w:val="none" w:sz="0" w:space="0" w:color="auto"/>
                      </w:divBdr>
                      <w:divsChild>
                        <w:div w:id="1782066243">
                          <w:marLeft w:val="0"/>
                          <w:marRight w:val="0"/>
                          <w:marTop w:val="0"/>
                          <w:marBottom w:val="0"/>
                          <w:divBdr>
                            <w:top w:val="none" w:sz="0" w:space="0" w:color="auto"/>
                            <w:left w:val="none" w:sz="0" w:space="0" w:color="auto"/>
                            <w:bottom w:val="none" w:sz="0" w:space="0" w:color="auto"/>
                            <w:right w:val="none" w:sz="0" w:space="0" w:color="auto"/>
                          </w:divBdr>
                        </w:div>
                        <w:div w:id="291794923">
                          <w:marLeft w:val="0"/>
                          <w:marRight w:val="0"/>
                          <w:marTop w:val="0"/>
                          <w:marBottom w:val="0"/>
                          <w:divBdr>
                            <w:top w:val="none" w:sz="0" w:space="0" w:color="auto"/>
                            <w:left w:val="none" w:sz="0" w:space="0" w:color="auto"/>
                            <w:bottom w:val="none" w:sz="0" w:space="0" w:color="auto"/>
                            <w:right w:val="none" w:sz="0" w:space="0" w:color="auto"/>
                          </w:divBdr>
                        </w:div>
                        <w:div w:id="840700663">
                          <w:marLeft w:val="0"/>
                          <w:marRight w:val="0"/>
                          <w:marTop w:val="0"/>
                          <w:marBottom w:val="0"/>
                          <w:divBdr>
                            <w:top w:val="none" w:sz="0" w:space="0" w:color="auto"/>
                            <w:left w:val="none" w:sz="0" w:space="0" w:color="auto"/>
                            <w:bottom w:val="none" w:sz="0" w:space="0" w:color="auto"/>
                            <w:right w:val="none" w:sz="0" w:space="0" w:color="auto"/>
                          </w:divBdr>
                        </w:div>
                        <w:div w:id="737093073">
                          <w:marLeft w:val="0"/>
                          <w:marRight w:val="0"/>
                          <w:marTop w:val="0"/>
                          <w:marBottom w:val="0"/>
                          <w:divBdr>
                            <w:top w:val="none" w:sz="0" w:space="0" w:color="auto"/>
                            <w:left w:val="none" w:sz="0" w:space="0" w:color="auto"/>
                            <w:bottom w:val="none" w:sz="0" w:space="0" w:color="auto"/>
                            <w:right w:val="none" w:sz="0" w:space="0" w:color="auto"/>
                          </w:divBdr>
                        </w:div>
                        <w:div w:id="1188913012">
                          <w:marLeft w:val="0"/>
                          <w:marRight w:val="0"/>
                          <w:marTop w:val="0"/>
                          <w:marBottom w:val="0"/>
                          <w:divBdr>
                            <w:top w:val="none" w:sz="0" w:space="0" w:color="auto"/>
                            <w:left w:val="none" w:sz="0" w:space="0" w:color="auto"/>
                            <w:bottom w:val="none" w:sz="0" w:space="0" w:color="auto"/>
                            <w:right w:val="none" w:sz="0" w:space="0" w:color="auto"/>
                          </w:divBdr>
                        </w:div>
                        <w:div w:id="278226085">
                          <w:marLeft w:val="0"/>
                          <w:marRight w:val="0"/>
                          <w:marTop w:val="0"/>
                          <w:marBottom w:val="0"/>
                          <w:divBdr>
                            <w:top w:val="none" w:sz="0" w:space="0" w:color="auto"/>
                            <w:left w:val="none" w:sz="0" w:space="0" w:color="auto"/>
                            <w:bottom w:val="none" w:sz="0" w:space="0" w:color="auto"/>
                            <w:right w:val="none" w:sz="0" w:space="0" w:color="auto"/>
                          </w:divBdr>
                        </w:div>
                        <w:div w:id="704408515">
                          <w:marLeft w:val="0"/>
                          <w:marRight w:val="0"/>
                          <w:marTop w:val="0"/>
                          <w:marBottom w:val="0"/>
                          <w:divBdr>
                            <w:top w:val="none" w:sz="0" w:space="0" w:color="auto"/>
                            <w:left w:val="none" w:sz="0" w:space="0" w:color="auto"/>
                            <w:bottom w:val="none" w:sz="0" w:space="0" w:color="auto"/>
                            <w:right w:val="none" w:sz="0" w:space="0" w:color="auto"/>
                          </w:divBdr>
                        </w:div>
                        <w:div w:id="1193573315">
                          <w:marLeft w:val="0"/>
                          <w:marRight w:val="0"/>
                          <w:marTop w:val="0"/>
                          <w:marBottom w:val="0"/>
                          <w:divBdr>
                            <w:top w:val="none" w:sz="0" w:space="0" w:color="auto"/>
                            <w:left w:val="none" w:sz="0" w:space="0" w:color="auto"/>
                            <w:bottom w:val="none" w:sz="0" w:space="0" w:color="auto"/>
                            <w:right w:val="none" w:sz="0" w:space="0" w:color="auto"/>
                          </w:divBdr>
                        </w:div>
                        <w:div w:id="524754040">
                          <w:marLeft w:val="0"/>
                          <w:marRight w:val="0"/>
                          <w:marTop w:val="0"/>
                          <w:marBottom w:val="0"/>
                          <w:divBdr>
                            <w:top w:val="none" w:sz="0" w:space="0" w:color="auto"/>
                            <w:left w:val="none" w:sz="0" w:space="0" w:color="auto"/>
                            <w:bottom w:val="none" w:sz="0" w:space="0" w:color="auto"/>
                            <w:right w:val="none" w:sz="0" w:space="0" w:color="auto"/>
                          </w:divBdr>
                        </w:div>
                        <w:div w:id="624240052">
                          <w:marLeft w:val="0"/>
                          <w:marRight w:val="0"/>
                          <w:marTop w:val="0"/>
                          <w:marBottom w:val="0"/>
                          <w:divBdr>
                            <w:top w:val="none" w:sz="0" w:space="0" w:color="auto"/>
                            <w:left w:val="none" w:sz="0" w:space="0" w:color="auto"/>
                            <w:bottom w:val="none" w:sz="0" w:space="0" w:color="auto"/>
                            <w:right w:val="none" w:sz="0" w:space="0" w:color="auto"/>
                          </w:divBdr>
                        </w:div>
                        <w:div w:id="104812622">
                          <w:marLeft w:val="0"/>
                          <w:marRight w:val="0"/>
                          <w:marTop w:val="0"/>
                          <w:marBottom w:val="0"/>
                          <w:divBdr>
                            <w:top w:val="none" w:sz="0" w:space="0" w:color="auto"/>
                            <w:left w:val="none" w:sz="0" w:space="0" w:color="auto"/>
                            <w:bottom w:val="none" w:sz="0" w:space="0" w:color="auto"/>
                            <w:right w:val="none" w:sz="0" w:space="0" w:color="auto"/>
                          </w:divBdr>
                        </w:div>
                        <w:div w:id="1485858871">
                          <w:marLeft w:val="0"/>
                          <w:marRight w:val="0"/>
                          <w:marTop w:val="0"/>
                          <w:marBottom w:val="0"/>
                          <w:divBdr>
                            <w:top w:val="none" w:sz="0" w:space="0" w:color="auto"/>
                            <w:left w:val="none" w:sz="0" w:space="0" w:color="auto"/>
                            <w:bottom w:val="none" w:sz="0" w:space="0" w:color="auto"/>
                            <w:right w:val="none" w:sz="0" w:space="0" w:color="auto"/>
                          </w:divBdr>
                        </w:div>
                        <w:div w:id="692344783">
                          <w:marLeft w:val="0"/>
                          <w:marRight w:val="0"/>
                          <w:marTop w:val="0"/>
                          <w:marBottom w:val="0"/>
                          <w:divBdr>
                            <w:top w:val="none" w:sz="0" w:space="0" w:color="auto"/>
                            <w:left w:val="none" w:sz="0" w:space="0" w:color="auto"/>
                            <w:bottom w:val="none" w:sz="0" w:space="0" w:color="auto"/>
                            <w:right w:val="none" w:sz="0" w:space="0" w:color="auto"/>
                          </w:divBdr>
                        </w:div>
                        <w:div w:id="886335132">
                          <w:marLeft w:val="0"/>
                          <w:marRight w:val="0"/>
                          <w:marTop w:val="0"/>
                          <w:marBottom w:val="0"/>
                          <w:divBdr>
                            <w:top w:val="none" w:sz="0" w:space="0" w:color="auto"/>
                            <w:left w:val="none" w:sz="0" w:space="0" w:color="auto"/>
                            <w:bottom w:val="none" w:sz="0" w:space="0" w:color="auto"/>
                            <w:right w:val="none" w:sz="0" w:space="0" w:color="auto"/>
                          </w:divBdr>
                        </w:div>
                        <w:div w:id="626470490">
                          <w:marLeft w:val="0"/>
                          <w:marRight w:val="0"/>
                          <w:marTop w:val="0"/>
                          <w:marBottom w:val="0"/>
                          <w:divBdr>
                            <w:top w:val="none" w:sz="0" w:space="0" w:color="auto"/>
                            <w:left w:val="none" w:sz="0" w:space="0" w:color="auto"/>
                            <w:bottom w:val="none" w:sz="0" w:space="0" w:color="auto"/>
                            <w:right w:val="none" w:sz="0" w:space="0" w:color="auto"/>
                          </w:divBdr>
                        </w:div>
                        <w:div w:id="1040470191">
                          <w:marLeft w:val="0"/>
                          <w:marRight w:val="0"/>
                          <w:marTop w:val="0"/>
                          <w:marBottom w:val="0"/>
                          <w:divBdr>
                            <w:top w:val="none" w:sz="0" w:space="0" w:color="auto"/>
                            <w:left w:val="none" w:sz="0" w:space="0" w:color="auto"/>
                            <w:bottom w:val="none" w:sz="0" w:space="0" w:color="auto"/>
                            <w:right w:val="none" w:sz="0" w:space="0" w:color="auto"/>
                          </w:divBdr>
                        </w:div>
                        <w:div w:id="1574317583">
                          <w:marLeft w:val="0"/>
                          <w:marRight w:val="0"/>
                          <w:marTop w:val="0"/>
                          <w:marBottom w:val="0"/>
                          <w:divBdr>
                            <w:top w:val="none" w:sz="0" w:space="0" w:color="auto"/>
                            <w:left w:val="none" w:sz="0" w:space="0" w:color="auto"/>
                            <w:bottom w:val="none" w:sz="0" w:space="0" w:color="auto"/>
                            <w:right w:val="none" w:sz="0" w:space="0" w:color="auto"/>
                          </w:divBdr>
                        </w:div>
                        <w:div w:id="428889686">
                          <w:marLeft w:val="0"/>
                          <w:marRight w:val="0"/>
                          <w:marTop w:val="0"/>
                          <w:marBottom w:val="0"/>
                          <w:divBdr>
                            <w:top w:val="none" w:sz="0" w:space="0" w:color="auto"/>
                            <w:left w:val="none" w:sz="0" w:space="0" w:color="auto"/>
                            <w:bottom w:val="none" w:sz="0" w:space="0" w:color="auto"/>
                            <w:right w:val="none" w:sz="0" w:space="0" w:color="auto"/>
                          </w:divBdr>
                        </w:div>
                        <w:div w:id="1410543884">
                          <w:marLeft w:val="0"/>
                          <w:marRight w:val="0"/>
                          <w:marTop w:val="0"/>
                          <w:marBottom w:val="0"/>
                          <w:divBdr>
                            <w:top w:val="none" w:sz="0" w:space="0" w:color="auto"/>
                            <w:left w:val="none" w:sz="0" w:space="0" w:color="auto"/>
                            <w:bottom w:val="none" w:sz="0" w:space="0" w:color="auto"/>
                            <w:right w:val="none" w:sz="0" w:space="0" w:color="auto"/>
                          </w:divBdr>
                        </w:div>
                        <w:div w:id="917641722">
                          <w:marLeft w:val="0"/>
                          <w:marRight w:val="0"/>
                          <w:marTop w:val="0"/>
                          <w:marBottom w:val="0"/>
                          <w:divBdr>
                            <w:top w:val="none" w:sz="0" w:space="0" w:color="auto"/>
                            <w:left w:val="none" w:sz="0" w:space="0" w:color="auto"/>
                            <w:bottom w:val="none" w:sz="0" w:space="0" w:color="auto"/>
                            <w:right w:val="none" w:sz="0" w:space="0" w:color="auto"/>
                          </w:divBdr>
                        </w:div>
                        <w:div w:id="767506521">
                          <w:marLeft w:val="0"/>
                          <w:marRight w:val="0"/>
                          <w:marTop w:val="0"/>
                          <w:marBottom w:val="0"/>
                          <w:divBdr>
                            <w:top w:val="none" w:sz="0" w:space="0" w:color="auto"/>
                            <w:left w:val="none" w:sz="0" w:space="0" w:color="auto"/>
                            <w:bottom w:val="none" w:sz="0" w:space="0" w:color="auto"/>
                            <w:right w:val="none" w:sz="0" w:space="0" w:color="auto"/>
                          </w:divBdr>
                        </w:div>
                        <w:div w:id="957952579">
                          <w:marLeft w:val="0"/>
                          <w:marRight w:val="0"/>
                          <w:marTop w:val="0"/>
                          <w:marBottom w:val="0"/>
                          <w:divBdr>
                            <w:top w:val="none" w:sz="0" w:space="0" w:color="auto"/>
                            <w:left w:val="none" w:sz="0" w:space="0" w:color="auto"/>
                            <w:bottom w:val="none" w:sz="0" w:space="0" w:color="auto"/>
                            <w:right w:val="none" w:sz="0" w:space="0" w:color="auto"/>
                          </w:divBdr>
                        </w:div>
                        <w:div w:id="1223715643">
                          <w:marLeft w:val="0"/>
                          <w:marRight w:val="0"/>
                          <w:marTop w:val="0"/>
                          <w:marBottom w:val="0"/>
                          <w:divBdr>
                            <w:top w:val="none" w:sz="0" w:space="0" w:color="auto"/>
                            <w:left w:val="none" w:sz="0" w:space="0" w:color="auto"/>
                            <w:bottom w:val="none" w:sz="0" w:space="0" w:color="auto"/>
                            <w:right w:val="none" w:sz="0" w:space="0" w:color="auto"/>
                          </w:divBdr>
                        </w:div>
                        <w:div w:id="1771119814">
                          <w:marLeft w:val="0"/>
                          <w:marRight w:val="0"/>
                          <w:marTop w:val="0"/>
                          <w:marBottom w:val="0"/>
                          <w:divBdr>
                            <w:top w:val="none" w:sz="0" w:space="0" w:color="auto"/>
                            <w:left w:val="none" w:sz="0" w:space="0" w:color="auto"/>
                            <w:bottom w:val="none" w:sz="0" w:space="0" w:color="auto"/>
                            <w:right w:val="none" w:sz="0" w:space="0" w:color="auto"/>
                          </w:divBdr>
                        </w:div>
                        <w:div w:id="1259679301">
                          <w:marLeft w:val="0"/>
                          <w:marRight w:val="0"/>
                          <w:marTop w:val="0"/>
                          <w:marBottom w:val="0"/>
                          <w:divBdr>
                            <w:top w:val="none" w:sz="0" w:space="0" w:color="auto"/>
                            <w:left w:val="none" w:sz="0" w:space="0" w:color="auto"/>
                            <w:bottom w:val="none" w:sz="0" w:space="0" w:color="auto"/>
                            <w:right w:val="none" w:sz="0" w:space="0" w:color="auto"/>
                          </w:divBdr>
                        </w:div>
                        <w:div w:id="314382698">
                          <w:marLeft w:val="0"/>
                          <w:marRight w:val="0"/>
                          <w:marTop w:val="0"/>
                          <w:marBottom w:val="0"/>
                          <w:divBdr>
                            <w:top w:val="none" w:sz="0" w:space="0" w:color="auto"/>
                            <w:left w:val="none" w:sz="0" w:space="0" w:color="auto"/>
                            <w:bottom w:val="none" w:sz="0" w:space="0" w:color="auto"/>
                            <w:right w:val="none" w:sz="0" w:space="0" w:color="auto"/>
                          </w:divBdr>
                        </w:div>
                        <w:div w:id="2036542790">
                          <w:marLeft w:val="0"/>
                          <w:marRight w:val="0"/>
                          <w:marTop w:val="0"/>
                          <w:marBottom w:val="0"/>
                          <w:divBdr>
                            <w:top w:val="none" w:sz="0" w:space="0" w:color="auto"/>
                            <w:left w:val="none" w:sz="0" w:space="0" w:color="auto"/>
                            <w:bottom w:val="none" w:sz="0" w:space="0" w:color="auto"/>
                            <w:right w:val="none" w:sz="0" w:space="0" w:color="auto"/>
                          </w:divBdr>
                        </w:div>
                        <w:div w:id="2126340150">
                          <w:marLeft w:val="0"/>
                          <w:marRight w:val="0"/>
                          <w:marTop w:val="0"/>
                          <w:marBottom w:val="0"/>
                          <w:divBdr>
                            <w:top w:val="none" w:sz="0" w:space="0" w:color="auto"/>
                            <w:left w:val="none" w:sz="0" w:space="0" w:color="auto"/>
                            <w:bottom w:val="none" w:sz="0" w:space="0" w:color="auto"/>
                            <w:right w:val="none" w:sz="0" w:space="0" w:color="auto"/>
                          </w:divBdr>
                        </w:div>
                        <w:div w:id="205526894">
                          <w:marLeft w:val="0"/>
                          <w:marRight w:val="0"/>
                          <w:marTop w:val="0"/>
                          <w:marBottom w:val="0"/>
                          <w:divBdr>
                            <w:top w:val="none" w:sz="0" w:space="0" w:color="auto"/>
                            <w:left w:val="none" w:sz="0" w:space="0" w:color="auto"/>
                            <w:bottom w:val="none" w:sz="0" w:space="0" w:color="auto"/>
                            <w:right w:val="none" w:sz="0" w:space="0" w:color="auto"/>
                          </w:divBdr>
                        </w:div>
                        <w:div w:id="1920751142">
                          <w:marLeft w:val="0"/>
                          <w:marRight w:val="0"/>
                          <w:marTop w:val="0"/>
                          <w:marBottom w:val="0"/>
                          <w:divBdr>
                            <w:top w:val="none" w:sz="0" w:space="0" w:color="auto"/>
                            <w:left w:val="none" w:sz="0" w:space="0" w:color="auto"/>
                            <w:bottom w:val="none" w:sz="0" w:space="0" w:color="auto"/>
                            <w:right w:val="none" w:sz="0" w:space="0" w:color="auto"/>
                          </w:divBdr>
                        </w:div>
                        <w:div w:id="63530833">
                          <w:marLeft w:val="0"/>
                          <w:marRight w:val="0"/>
                          <w:marTop w:val="0"/>
                          <w:marBottom w:val="0"/>
                          <w:divBdr>
                            <w:top w:val="none" w:sz="0" w:space="0" w:color="auto"/>
                            <w:left w:val="none" w:sz="0" w:space="0" w:color="auto"/>
                            <w:bottom w:val="none" w:sz="0" w:space="0" w:color="auto"/>
                            <w:right w:val="none" w:sz="0" w:space="0" w:color="auto"/>
                          </w:divBdr>
                        </w:div>
                        <w:div w:id="801075312">
                          <w:marLeft w:val="0"/>
                          <w:marRight w:val="0"/>
                          <w:marTop w:val="0"/>
                          <w:marBottom w:val="0"/>
                          <w:divBdr>
                            <w:top w:val="none" w:sz="0" w:space="0" w:color="auto"/>
                            <w:left w:val="none" w:sz="0" w:space="0" w:color="auto"/>
                            <w:bottom w:val="none" w:sz="0" w:space="0" w:color="auto"/>
                            <w:right w:val="none" w:sz="0" w:space="0" w:color="auto"/>
                          </w:divBdr>
                        </w:div>
                        <w:div w:id="373427850">
                          <w:marLeft w:val="0"/>
                          <w:marRight w:val="0"/>
                          <w:marTop w:val="0"/>
                          <w:marBottom w:val="0"/>
                          <w:divBdr>
                            <w:top w:val="none" w:sz="0" w:space="0" w:color="auto"/>
                            <w:left w:val="none" w:sz="0" w:space="0" w:color="auto"/>
                            <w:bottom w:val="none" w:sz="0" w:space="0" w:color="auto"/>
                            <w:right w:val="none" w:sz="0" w:space="0" w:color="auto"/>
                          </w:divBdr>
                        </w:div>
                        <w:div w:id="1312638133">
                          <w:marLeft w:val="0"/>
                          <w:marRight w:val="0"/>
                          <w:marTop w:val="0"/>
                          <w:marBottom w:val="0"/>
                          <w:divBdr>
                            <w:top w:val="none" w:sz="0" w:space="0" w:color="auto"/>
                            <w:left w:val="none" w:sz="0" w:space="0" w:color="auto"/>
                            <w:bottom w:val="none" w:sz="0" w:space="0" w:color="auto"/>
                            <w:right w:val="none" w:sz="0" w:space="0" w:color="auto"/>
                          </w:divBdr>
                        </w:div>
                        <w:div w:id="1838767285">
                          <w:marLeft w:val="0"/>
                          <w:marRight w:val="0"/>
                          <w:marTop w:val="0"/>
                          <w:marBottom w:val="0"/>
                          <w:divBdr>
                            <w:top w:val="none" w:sz="0" w:space="0" w:color="auto"/>
                            <w:left w:val="none" w:sz="0" w:space="0" w:color="auto"/>
                            <w:bottom w:val="none" w:sz="0" w:space="0" w:color="auto"/>
                            <w:right w:val="none" w:sz="0" w:space="0" w:color="auto"/>
                          </w:divBdr>
                        </w:div>
                        <w:div w:id="755637783">
                          <w:marLeft w:val="0"/>
                          <w:marRight w:val="0"/>
                          <w:marTop w:val="0"/>
                          <w:marBottom w:val="0"/>
                          <w:divBdr>
                            <w:top w:val="none" w:sz="0" w:space="0" w:color="auto"/>
                            <w:left w:val="none" w:sz="0" w:space="0" w:color="auto"/>
                            <w:bottom w:val="none" w:sz="0" w:space="0" w:color="auto"/>
                            <w:right w:val="none" w:sz="0" w:space="0" w:color="auto"/>
                          </w:divBdr>
                        </w:div>
                        <w:div w:id="1624996194">
                          <w:marLeft w:val="0"/>
                          <w:marRight w:val="0"/>
                          <w:marTop w:val="0"/>
                          <w:marBottom w:val="0"/>
                          <w:divBdr>
                            <w:top w:val="none" w:sz="0" w:space="0" w:color="auto"/>
                            <w:left w:val="none" w:sz="0" w:space="0" w:color="auto"/>
                            <w:bottom w:val="none" w:sz="0" w:space="0" w:color="auto"/>
                            <w:right w:val="none" w:sz="0" w:space="0" w:color="auto"/>
                          </w:divBdr>
                        </w:div>
                        <w:div w:id="1454131582">
                          <w:marLeft w:val="0"/>
                          <w:marRight w:val="0"/>
                          <w:marTop w:val="0"/>
                          <w:marBottom w:val="0"/>
                          <w:divBdr>
                            <w:top w:val="none" w:sz="0" w:space="0" w:color="auto"/>
                            <w:left w:val="none" w:sz="0" w:space="0" w:color="auto"/>
                            <w:bottom w:val="none" w:sz="0" w:space="0" w:color="auto"/>
                            <w:right w:val="none" w:sz="0" w:space="0" w:color="auto"/>
                          </w:divBdr>
                        </w:div>
                        <w:div w:id="310597571">
                          <w:marLeft w:val="0"/>
                          <w:marRight w:val="0"/>
                          <w:marTop w:val="0"/>
                          <w:marBottom w:val="0"/>
                          <w:divBdr>
                            <w:top w:val="none" w:sz="0" w:space="0" w:color="auto"/>
                            <w:left w:val="none" w:sz="0" w:space="0" w:color="auto"/>
                            <w:bottom w:val="none" w:sz="0" w:space="0" w:color="auto"/>
                            <w:right w:val="none" w:sz="0" w:space="0" w:color="auto"/>
                          </w:divBdr>
                        </w:div>
                        <w:div w:id="44724915">
                          <w:marLeft w:val="0"/>
                          <w:marRight w:val="0"/>
                          <w:marTop w:val="0"/>
                          <w:marBottom w:val="0"/>
                          <w:divBdr>
                            <w:top w:val="none" w:sz="0" w:space="0" w:color="auto"/>
                            <w:left w:val="none" w:sz="0" w:space="0" w:color="auto"/>
                            <w:bottom w:val="none" w:sz="0" w:space="0" w:color="auto"/>
                            <w:right w:val="none" w:sz="0" w:space="0" w:color="auto"/>
                          </w:divBdr>
                        </w:div>
                        <w:div w:id="2047024920">
                          <w:marLeft w:val="0"/>
                          <w:marRight w:val="0"/>
                          <w:marTop w:val="0"/>
                          <w:marBottom w:val="0"/>
                          <w:divBdr>
                            <w:top w:val="none" w:sz="0" w:space="0" w:color="auto"/>
                            <w:left w:val="none" w:sz="0" w:space="0" w:color="auto"/>
                            <w:bottom w:val="none" w:sz="0" w:space="0" w:color="auto"/>
                            <w:right w:val="none" w:sz="0" w:space="0" w:color="auto"/>
                          </w:divBdr>
                        </w:div>
                        <w:div w:id="1847399487">
                          <w:marLeft w:val="0"/>
                          <w:marRight w:val="0"/>
                          <w:marTop w:val="0"/>
                          <w:marBottom w:val="0"/>
                          <w:divBdr>
                            <w:top w:val="none" w:sz="0" w:space="0" w:color="auto"/>
                            <w:left w:val="none" w:sz="0" w:space="0" w:color="auto"/>
                            <w:bottom w:val="none" w:sz="0" w:space="0" w:color="auto"/>
                            <w:right w:val="none" w:sz="0" w:space="0" w:color="auto"/>
                          </w:divBdr>
                        </w:div>
                        <w:div w:id="857963311">
                          <w:marLeft w:val="0"/>
                          <w:marRight w:val="0"/>
                          <w:marTop w:val="0"/>
                          <w:marBottom w:val="0"/>
                          <w:divBdr>
                            <w:top w:val="none" w:sz="0" w:space="0" w:color="auto"/>
                            <w:left w:val="none" w:sz="0" w:space="0" w:color="auto"/>
                            <w:bottom w:val="none" w:sz="0" w:space="0" w:color="auto"/>
                            <w:right w:val="none" w:sz="0" w:space="0" w:color="auto"/>
                          </w:divBdr>
                        </w:div>
                        <w:div w:id="1870683045">
                          <w:marLeft w:val="0"/>
                          <w:marRight w:val="0"/>
                          <w:marTop w:val="0"/>
                          <w:marBottom w:val="0"/>
                          <w:divBdr>
                            <w:top w:val="none" w:sz="0" w:space="0" w:color="auto"/>
                            <w:left w:val="none" w:sz="0" w:space="0" w:color="auto"/>
                            <w:bottom w:val="none" w:sz="0" w:space="0" w:color="auto"/>
                            <w:right w:val="none" w:sz="0" w:space="0" w:color="auto"/>
                          </w:divBdr>
                        </w:div>
                        <w:div w:id="1744596069">
                          <w:marLeft w:val="0"/>
                          <w:marRight w:val="0"/>
                          <w:marTop w:val="0"/>
                          <w:marBottom w:val="0"/>
                          <w:divBdr>
                            <w:top w:val="none" w:sz="0" w:space="0" w:color="auto"/>
                            <w:left w:val="none" w:sz="0" w:space="0" w:color="auto"/>
                            <w:bottom w:val="none" w:sz="0" w:space="0" w:color="auto"/>
                            <w:right w:val="none" w:sz="0" w:space="0" w:color="auto"/>
                          </w:divBdr>
                        </w:div>
                        <w:div w:id="107435344">
                          <w:marLeft w:val="0"/>
                          <w:marRight w:val="0"/>
                          <w:marTop w:val="0"/>
                          <w:marBottom w:val="0"/>
                          <w:divBdr>
                            <w:top w:val="none" w:sz="0" w:space="0" w:color="auto"/>
                            <w:left w:val="none" w:sz="0" w:space="0" w:color="auto"/>
                            <w:bottom w:val="none" w:sz="0" w:space="0" w:color="auto"/>
                            <w:right w:val="none" w:sz="0" w:space="0" w:color="auto"/>
                          </w:divBdr>
                        </w:div>
                        <w:div w:id="1190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87860">
      <w:bodyDiv w:val="1"/>
      <w:marLeft w:val="0"/>
      <w:marRight w:val="0"/>
      <w:marTop w:val="0"/>
      <w:marBottom w:val="0"/>
      <w:divBdr>
        <w:top w:val="none" w:sz="0" w:space="0" w:color="auto"/>
        <w:left w:val="none" w:sz="0" w:space="0" w:color="auto"/>
        <w:bottom w:val="none" w:sz="0" w:space="0" w:color="auto"/>
        <w:right w:val="none" w:sz="0" w:space="0" w:color="auto"/>
      </w:divBdr>
    </w:div>
    <w:div w:id="1311398516">
      <w:bodyDiv w:val="1"/>
      <w:marLeft w:val="0"/>
      <w:marRight w:val="0"/>
      <w:marTop w:val="0"/>
      <w:marBottom w:val="0"/>
      <w:divBdr>
        <w:top w:val="none" w:sz="0" w:space="0" w:color="auto"/>
        <w:left w:val="none" w:sz="0" w:space="0" w:color="auto"/>
        <w:bottom w:val="none" w:sz="0" w:space="0" w:color="auto"/>
        <w:right w:val="none" w:sz="0" w:space="0" w:color="auto"/>
      </w:divBdr>
      <w:divsChild>
        <w:div w:id="192584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ethics.org/files/Code%20of%20conduct%20for%20publishers%20FINAL_1_0.pdf" TargetMode="External"/><Relationship Id="rId3" Type="http://schemas.openxmlformats.org/officeDocument/2006/relationships/styles" Target="styles.xml"/><Relationship Id="rId7" Type="http://schemas.openxmlformats.org/officeDocument/2006/relationships/hyperlink" Target="http://publicationethics.org/files/Code_of_conduct_for_journal_edito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ublicationethic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0E8C-C40B-40FB-81ED-1C51538E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2589</Words>
  <Characters>1476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2016-03-12T13:37:00Z</cp:lastPrinted>
  <dcterms:created xsi:type="dcterms:W3CDTF">2016-03-15T12:28:00Z</dcterms:created>
  <dcterms:modified xsi:type="dcterms:W3CDTF">2016-03-21T13:55:00Z</dcterms:modified>
</cp:coreProperties>
</file>